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16sdtdh wp14">
  <w:body>
    <w:p w:rsidR="005942BF" w:rsidP="00622DFC" w:rsidRDefault="00F125CA" w14:paraId="18DA2D0E" w14:textId="77777777">
      <w:pPr>
        <w:jc w:val="both"/>
        <w:rPr>
          <w:rFonts w:ascii="Arial" w:hAnsi="Arial"/>
          <w:sz w:val="22"/>
        </w:rPr>
      </w:pPr>
      <w:r>
        <w:rPr>
          <w:noProof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B16DC27" wp14:editId="07777777">
                <wp:simplePos x="0" y="0"/>
                <wp:positionH relativeFrom="column">
                  <wp:posOffset>4465320</wp:posOffset>
                </wp:positionH>
                <wp:positionV relativeFrom="paragraph">
                  <wp:posOffset>-378460</wp:posOffset>
                </wp:positionV>
                <wp:extent cx="1010285" cy="763905"/>
                <wp:effectExtent l="0" t="2540" r="127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0285" cy="763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2DFC" w:rsidRDefault="00F125CA" w14:paraId="672A6659" w14:textId="7777777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D703FB" wp14:editId="07777777">
                                  <wp:extent cx="847725" cy="66675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7725" cy="666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pic="http://schemas.openxmlformats.org/drawingml/2006/picture" xmlns:a14="http://schemas.microsoft.com/office/drawing/2010/main" xmlns:a="http://schemas.openxmlformats.org/drawingml/2006/main">
            <w:pict w14:anchorId="1FB1F9CC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style="position:absolute;left:0;text-align:left;margin-left:351.6pt;margin-top:-29.8pt;width:79.55pt;height:60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">
                <v:textbox>
                  <w:txbxContent>
                    <w:p w:rsidR="00622DFC" w:rsidRDefault="00F125CA" w14:paraId="0A37501D" wp14:textId="77777777">
                      <w:r>
                        <w:rPr>
                          <w:noProof/>
                        </w:rPr>
                        <w:drawing>
                          <wp:inline xmlns:wp14="http://schemas.microsoft.com/office/word/2010/wordprocessingDrawing" distT="0" distB="0" distL="0" distR="0" wp14:anchorId="3C0DFE3C" wp14:editId="7777777">
                            <wp:extent cx="847725" cy="666750"/>
                            <wp:effectExtent l="0" t="0" r="0" b="0"/>
                            <wp:docPr id="1655067038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7725" cy="666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D20EC">
        <w:rPr>
          <w:rFonts w:ascii="Arial" w:hAnsi="Arial"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:rsidR="005942BF" w:rsidRDefault="00622DFC" w14:paraId="7A172A8B" w14:textId="77777777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Nordiq Canada </w:t>
      </w:r>
      <w:r w:rsidR="005942BF">
        <w:rPr>
          <w:rFonts w:ascii="Arial" w:hAnsi="Arial"/>
          <w:b/>
          <w:sz w:val="28"/>
        </w:rPr>
        <w:t xml:space="preserve">Homologation Application: </w:t>
      </w:r>
    </w:p>
    <w:p w:rsidR="005942BF" w:rsidRDefault="005942BF" w14:paraId="5DAB6C7B" w14:textId="77777777">
      <w:pPr>
        <w:rPr>
          <w:rFonts w:ascii="Arial" w:hAnsi="Arial"/>
          <w:sz w:val="22"/>
        </w:rPr>
      </w:pPr>
    </w:p>
    <w:p w:rsidR="005942BF" w:rsidRDefault="005942BF" w14:paraId="5D1A6528" w14:textId="7777777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This document represents an agreement between the identified club or organization and </w:t>
      </w:r>
      <w:r w:rsidR="00622DFC">
        <w:rPr>
          <w:rFonts w:ascii="Arial" w:hAnsi="Arial"/>
          <w:sz w:val="20"/>
        </w:rPr>
        <w:t>Nordiq</w:t>
      </w:r>
      <w:r>
        <w:rPr>
          <w:rFonts w:ascii="Arial" w:hAnsi="Arial"/>
          <w:sz w:val="20"/>
        </w:rPr>
        <w:t xml:space="preserve"> Canada to seek FIS homologation as outlined in the </w:t>
      </w:r>
      <w:r w:rsidR="00891E1B">
        <w:rPr>
          <w:rFonts w:ascii="Arial" w:hAnsi="Arial"/>
          <w:sz w:val="20"/>
        </w:rPr>
        <w:t>Nordiq Canada</w:t>
      </w:r>
      <w:r w:rsidR="00622DFC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Homologation Guidelines for the specific courses identified below.</w:t>
      </w:r>
    </w:p>
    <w:p w:rsidR="005942BF" w:rsidRDefault="005942BF" w14:paraId="02EB378F" w14:textId="77777777">
      <w:pPr>
        <w:rPr>
          <w:rFonts w:ascii="Arial" w:hAnsi="Arial"/>
          <w:sz w:val="20"/>
        </w:rPr>
      </w:pPr>
    </w:p>
    <w:p w:rsidRPr="008E5901" w:rsidR="005942BF" w:rsidP="1B75248F" w:rsidRDefault="005942BF" w14:paraId="7E661436" w14:textId="6792675B">
      <w:pPr>
        <w:rPr>
          <w:rFonts w:ascii="Arial" w:hAnsi="Arial"/>
          <w:b w:val="1"/>
          <w:bCs w:val="1"/>
          <w:sz w:val="22"/>
          <w:szCs w:val="22"/>
        </w:rPr>
      </w:pPr>
      <w:r w:rsidRPr="4C1D363B" w:rsidR="005942BF">
        <w:rPr>
          <w:rFonts w:ascii="Arial" w:hAnsi="Arial"/>
          <w:sz w:val="20"/>
          <w:szCs w:val="20"/>
        </w:rPr>
        <w:t xml:space="preserve"> Upon receipt of this signed application </w:t>
      </w:r>
      <w:r w:rsidRPr="4C1D363B" w:rsidR="00891E1B">
        <w:rPr>
          <w:rFonts w:ascii="Arial" w:hAnsi="Arial"/>
          <w:sz w:val="20"/>
          <w:szCs w:val="20"/>
        </w:rPr>
        <w:t>Nordiq</w:t>
      </w:r>
      <w:r w:rsidRPr="4C1D363B" w:rsidR="00891E1B">
        <w:rPr>
          <w:rFonts w:ascii="Arial" w:hAnsi="Arial"/>
          <w:sz w:val="20"/>
          <w:szCs w:val="20"/>
        </w:rPr>
        <w:t xml:space="preserve"> Canada </w:t>
      </w:r>
      <w:r w:rsidRPr="4C1D363B" w:rsidR="005942BF">
        <w:rPr>
          <w:rFonts w:ascii="Arial" w:hAnsi="Arial"/>
          <w:sz w:val="20"/>
          <w:szCs w:val="20"/>
        </w:rPr>
        <w:t xml:space="preserve">will issue an invoice by email based on the costs outlined below </w:t>
      </w:r>
      <w:r w:rsidRPr="4C1D363B" w:rsidR="005942BF">
        <w:rPr>
          <w:rFonts w:ascii="Arial" w:hAnsi="Arial"/>
          <w:sz w:val="20"/>
          <w:szCs w:val="20"/>
          <w:u w:val="single"/>
        </w:rPr>
        <w:t>plus GST</w:t>
      </w:r>
      <w:r w:rsidRPr="4C1D363B" w:rsidR="005942BF">
        <w:rPr>
          <w:rFonts w:ascii="Arial" w:hAnsi="Arial"/>
          <w:sz w:val="20"/>
          <w:szCs w:val="20"/>
        </w:rPr>
        <w:t>.</w:t>
      </w:r>
      <w:r w:rsidRPr="4C1D363B" w:rsidR="00DE64B0">
        <w:rPr>
          <w:rFonts w:ascii="Arial" w:hAnsi="Arial"/>
          <w:sz w:val="20"/>
          <w:szCs w:val="20"/>
        </w:rPr>
        <w:t xml:space="preserve"> </w:t>
      </w:r>
      <w:r w:rsidRPr="4C1D363B" w:rsidR="005942BF">
        <w:rPr>
          <w:rFonts w:ascii="Arial" w:hAnsi="Arial"/>
          <w:sz w:val="20"/>
          <w:szCs w:val="20"/>
        </w:rPr>
        <w:t xml:space="preserve">Once processed, a Homologation Inspector will be assigned to your project.  If the initial plan outlined below should change prior to the final submission to </w:t>
      </w:r>
      <w:proofErr w:type="gramStart"/>
      <w:r w:rsidRPr="4C1D363B" w:rsidR="005942BF">
        <w:rPr>
          <w:rFonts w:ascii="Arial" w:hAnsi="Arial"/>
          <w:sz w:val="20"/>
          <w:szCs w:val="20"/>
        </w:rPr>
        <w:t>FIS</w:t>
      </w:r>
      <w:proofErr w:type="gramEnd"/>
      <w:r w:rsidRPr="4C1D363B" w:rsidR="005942BF">
        <w:rPr>
          <w:rFonts w:ascii="Arial" w:hAnsi="Arial"/>
          <w:sz w:val="20"/>
          <w:szCs w:val="20"/>
        </w:rPr>
        <w:t xml:space="preserve"> then adjustments will be made accordingly through either an additional invoice or a refund.</w:t>
      </w:r>
      <w:r w:rsidRPr="4C1D363B" w:rsidR="005942BF">
        <w:rPr>
          <w:rFonts w:ascii="Arial" w:hAnsi="Arial"/>
          <w:b w:val="1"/>
          <w:bCs w:val="1"/>
          <w:color w:val="FF0000"/>
          <w:sz w:val="22"/>
          <w:szCs w:val="22"/>
        </w:rPr>
        <w:t xml:space="preserve"> </w:t>
      </w:r>
      <w:r w:rsidRPr="4C1D363B" w:rsidR="005942BF">
        <w:rPr>
          <w:rFonts w:ascii="Arial" w:hAnsi="Arial"/>
          <w:sz w:val="20"/>
          <w:szCs w:val="20"/>
        </w:rPr>
        <w:t xml:space="preserve">For more </w:t>
      </w:r>
      <w:r w:rsidRPr="4C1D363B" w:rsidR="003F6F58">
        <w:rPr>
          <w:rFonts w:ascii="Arial" w:hAnsi="Arial"/>
          <w:sz w:val="20"/>
          <w:szCs w:val="20"/>
        </w:rPr>
        <w:t>information,</w:t>
      </w:r>
      <w:r w:rsidRPr="4C1D363B" w:rsidR="005942BF">
        <w:rPr>
          <w:rFonts w:ascii="Arial" w:hAnsi="Arial"/>
          <w:sz w:val="20"/>
          <w:szCs w:val="20"/>
        </w:rPr>
        <w:t xml:space="preserve"> please </w:t>
      </w:r>
      <w:r w:rsidRPr="4C1D363B" w:rsidR="005942BF">
        <w:rPr>
          <w:rFonts w:ascii="Arial" w:hAnsi="Arial"/>
          <w:b w:val="1"/>
          <w:bCs w:val="1"/>
          <w:sz w:val="20"/>
          <w:szCs w:val="20"/>
        </w:rPr>
        <w:t>contact</w:t>
      </w:r>
      <w:r w:rsidRPr="4C1D363B" w:rsidR="005942BF">
        <w:rPr>
          <w:rFonts w:ascii="Arial" w:hAnsi="Arial"/>
          <w:b w:val="1"/>
          <w:bCs w:val="1"/>
          <w:color w:val="FF0000"/>
          <w:sz w:val="22"/>
          <w:szCs w:val="22"/>
        </w:rPr>
        <w:t xml:space="preserve"> </w:t>
      </w:r>
      <w:r w:rsidRPr="4C1D363B" w:rsidR="00AC6F03">
        <w:rPr>
          <w:rFonts w:ascii="Arial" w:hAnsi="Arial"/>
          <w:b w:val="1"/>
          <w:bCs w:val="1"/>
          <w:sz w:val="20"/>
          <w:szCs w:val="20"/>
        </w:rPr>
        <w:t xml:space="preserve">Ilona </w:t>
      </w:r>
      <w:proofErr w:type="spellStart"/>
      <w:r w:rsidRPr="4C1D363B" w:rsidR="00E33F17">
        <w:rPr>
          <w:rFonts w:ascii="Arial" w:hAnsi="Arial"/>
          <w:b w:val="1"/>
          <w:bCs w:val="1"/>
          <w:sz w:val="20"/>
          <w:szCs w:val="20"/>
        </w:rPr>
        <w:t>Gyapay</w:t>
      </w:r>
      <w:proofErr w:type="spellEnd"/>
      <w:r w:rsidRPr="4C1D363B" w:rsidR="00E33F17">
        <w:rPr>
          <w:rFonts w:ascii="Arial" w:hAnsi="Arial"/>
          <w:b w:val="1"/>
          <w:bCs w:val="1"/>
          <w:sz w:val="20"/>
          <w:szCs w:val="20"/>
        </w:rPr>
        <w:t>, Events</w:t>
      </w:r>
      <w:r w:rsidRPr="4C1D363B" w:rsidR="003F6F58">
        <w:rPr>
          <w:rFonts w:ascii="Arial" w:hAnsi="Arial"/>
          <w:b w:val="1"/>
          <w:bCs w:val="1"/>
          <w:sz w:val="20"/>
          <w:szCs w:val="20"/>
        </w:rPr>
        <w:t xml:space="preserve"> and Officials Manager</w:t>
      </w:r>
      <w:r w:rsidRPr="4C1D363B" w:rsidR="00E33F17">
        <w:rPr>
          <w:rFonts w:ascii="Arial" w:hAnsi="Arial"/>
          <w:b w:val="1"/>
          <w:bCs w:val="1"/>
          <w:sz w:val="20"/>
          <w:szCs w:val="20"/>
        </w:rPr>
        <w:t xml:space="preserve">, </w:t>
      </w:r>
      <w:proofErr w:type="spellStart"/>
      <w:r w:rsidRPr="4C1D363B" w:rsidR="00E33F17">
        <w:rPr>
          <w:rFonts w:ascii="Arial" w:hAnsi="Arial"/>
          <w:b w:val="1"/>
          <w:bCs w:val="1"/>
          <w:sz w:val="20"/>
          <w:szCs w:val="20"/>
        </w:rPr>
        <w:t>igyapay@nordiqcanada,ca</w:t>
      </w:r>
      <w:proofErr w:type="spellEnd"/>
      <w:r w:rsidRPr="4C1D363B" w:rsidR="00E33F17">
        <w:rPr>
          <w:rFonts w:ascii="Arial" w:hAnsi="Arial"/>
          <w:b w:val="1"/>
          <w:bCs w:val="1"/>
          <w:sz w:val="20"/>
          <w:szCs w:val="20"/>
        </w:rPr>
        <w:t>.</w:t>
      </w:r>
    </w:p>
    <w:p w:rsidRPr="008E5901" w:rsidR="005942BF" w:rsidRDefault="005942BF" w14:paraId="6A05A809" w14:textId="77777777">
      <w:pPr>
        <w:rPr>
          <w:rFonts w:ascii="Arial" w:hAnsi="Arial"/>
          <w:b/>
          <w:bCs/>
          <w:sz w:val="20"/>
        </w:rPr>
      </w:pPr>
    </w:p>
    <w:p w:rsidR="005942BF" w:rsidRDefault="005942BF" w14:paraId="08629CFF" w14:textId="77777777">
      <w:pPr>
        <w:pStyle w:val="BodyText2"/>
        <w:rPr>
          <w:sz w:val="22"/>
        </w:rPr>
      </w:pPr>
      <w:r>
        <w:t xml:space="preserve">Please note that the fees assigned to this agreement </w:t>
      </w:r>
      <w:r w:rsidRPr="003511E2">
        <w:rPr>
          <w:u w:val="single"/>
        </w:rPr>
        <w:t>do not</w:t>
      </w:r>
      <w:r>
        <w:t xml:space="preserve"> include the expenses and costs associated with the visits by your appointe</w:t>
      </w:r>
      <w:r w:rsidR="00DE64B0">
        <w:t xml:space="preserve">d Homologation Inspector (HI). </w:t>
      </w:r>
      <w:r>
        <w:t>The HI will invoice the club separately.</w:t>
      </w:r>
      <w:r w:rsidR="00DE64B0">
        <w:t xml:space="preserve"> </w:t>
      </w:r>
      <w:r>
        <w:t xml:space="preserve">These additional costs are explained in the </w:t>
      </w:r>
      <w:r w:rsidR="00891E1B">
        <w:t xml:space="preserve">Nordiq Canada </w:t>
      </w:r>
      <w:r>
        <w:t xml:space="preserve">Homologation Guidelines and any travel by personal vehicle can be charged in accordance with </w:t>
      </w:r>
      <w:r w:rsidR="00891E1B">
        <w:t>Nordiq Canada</w:t>
      </w:r>
      <w:r w:rsidR="00622DFC">
        <w:t xml:space="preserve">’s </w:t>
      </w:r>
      <w:r w:rsidR="00DE64B0">
        <w:t>Travel and Expense Policy</w:t>
      </w:r>
      <w:r>
        <w:t>, currently set at $.</w:t>
      </w:r>
      <w:r w:rsidR="00D16931">
        <w:t>45</w:t>
      </w:r>
      <w:r>
        <w:t>/km.</w:t>
      </w:r>
    </w:p>
    <w:p w:rsidR="005942BF" w:rsidRDefault="005942BF" w14:paraId="5A39BBE3" w14:textId="77777777"/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992"/>
        <w:gridCol w:w="5204"/>
      </w:tblGrid>
      <w:tr w:rsidR="005942BF" w14:paraId="26A1E1AC" w14:textId="77777777">
        <w:tc>
          <w:tcPr>
            <w:tcW w:w="2660" w:type="dxa"/>
            <w:shd w:val="clear" w:color="auto" w:fill="E0E0E0"/>
          </w:tcPr>
          <w:p w:rsidR="005942BF" w:rsidRDefault="005942BF" w14:paraId="55EEC336" w14:textId="77777777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Club/Organization Name</w:t>
            </w:r>
          </w:p>
        </w:tc>
        <w:tc>
          <w:tcPr>
            <w:tcW w:w="6196" w:type="dxa"/>
            <w:gridSpan w:val="2"/>
          </w:tcPr>
          <w:p w:rsidR="005942BF" w:rsidRDefault="005942BF" w14:paraId="429D6C26" w14:textId="77777777">
            <w:pPr>
              <w:spacing w:before="60" w:after="60"/>
            </w:pPr>
            <w:r>
              <w:t>&gt;</w:t>
            </w:r>
          </w:p>
        </w:tc>
      </w:tr>
      <w:tr w:rsidR="005942BF" w14:paraId="659425A1" w14:textId="77777777">
        <w:tc>
          <w:tcPr>
            <w:tcW w:w="2660" w:type="dxa"/>
            <w:shd w:val="clear" w:color="auto" w:fill="E0E0E0"/>
          </w:tcPr>
          <w:p w:rsidR="005942BF" w:rsidRDefault="005942BF" w14:paraId="3E5AF342" w14:textId="77777777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Trail Facility Location</w:t>
            </w:r>
          </w:p>
        </w:tc>
        <w:tc>
          <w:tcPr>
            <w:tcW w:w="6196" w:type="dxa"/>
            <w:gridSpan w:val="2"/>
          </w:tcPr>
          <w:p w:rsidR="005942BF" w:rsidRDefault="005942BF" w14:paraId="37A0C557" w14:textId="77777777">
            <w:pPr>
              <w:spacing w:before="60" w:after="60"/>
            </w:pPr>
            <w:r>
              <w:t>&gt;</w:t>
            </w:r>
          </w:p>
        </w:tc>
      </w:tr>
      <w:tr w:rsidR="005942BF" w14:paraId="48E07055" w14:textId="77777777">
        <w:tc>
          <w:tcPr>
            <w:tcW w:w="2660" w:type="dxa"/>
            <w:shd w:val="clear" w:color="auto" w:fill="E0E0E0"/>
          </w:tcPr>
          <w:p w:rsidR="005942BF" w:rsidRDefault="005942BF" w14:paraId="6497ABEE" w14:textId="77777777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 of Key Contact (for HG process)</w:t>
            </w:r>
          </w:p>
        </w:tc>
        <w:tc>
          <w:tcPr>
            <w:tcW w:w="6196" w:type="dxa"/>
            <w:gridSpan w:val="2"/>
          </w:tcPr>
          <w:p w:rsidR="005942BF" w:rsidRDefault="005942BF" w14:paraId="6C9D0E56" w14:textId="77777777">
            <w:pPr>
              <w:spacing w:before="60" w:after="60"/>
            </w:pPr>
            <w:r>
              <w:t>&gt;</w:t>
            </w:r>
          </w:p>
        </w:tc>
      </w:tr>
      <w:tr w:rsidR="005942BF" w14:paraId="6E43D9EE" w14:textId="77777777">
        <w:tc>
          <w:tcPr>
            <w:tcW w:w="2660" w:type="dxa"/>
            <w:shd w:val="clear" w:color="auto" w:fill="E0E0E0"/>
          </w:tcPr>
          <w:p w:rsidR="005942BF" w:rsidRDefault="005942BF" w14:paraId="3FD0BF76" w14:textId="77777777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Email for Key Contact</w:t>
            </w:r>
          </w:p>
        </w:tc>
        <w:tc>
          <w:tcPr>
            <w:tcW w:w="6196" w:type="dxa"/>
            <w:gridSpan w:val="2"/>
          </w:tcPr>
          <w:p w:rsidR="005942BF" w:rsidRDefault="005942BF" w14:paraId="0CA7BA2D" w14:textId="77777777">
            <w:pPr>
              <w:spacing w:before="60" w:after="60"/>
            </w:pPr>
            <w:r>
              <w:t>&gt;</w:t>
            </w:r>
          </w:p>
        </w:tc>
      </w:tr>
      <w:tr w:rsidR="005942BF" w14:paraId="347DEB8E" w14:textId="77777777">
        <w:tc>
          <w:tcPr>
            <w:tcW w:w="8856" w:type="dxa"/>
            <w:gridSpan w:val="3"/>
          </w:tcPr>
          <w:p w:rsidR="005942BF" w:rsidRDefault="005942BF" w14:paraId="1BCE423C" w14:textId="77777777">
            <w:pPr>
              <w:spacing w:before="4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Briefly describe the scope of work that is planned in support of this homologation request:</w:t>
            </w:r>
          </w:p>
          <w:p w:rsidR="005942BF" w:rsidRDefault="005942BF" w14:paraId="2E643A30" w14:textId="77777777">
            <w:pPr>
              <w:spacing w:before="40"/>
            </w:pPr>
            <w:r>
              <w:t>&gt;</w:t>
            </w:r>
          </w:p>
        </w:tc>
      </w:tr>
      <w:tr w:rsidR="005942BF" w14:paraId="38C05220" w14:textId="77777777">
        <w:tc>
          <w:tcPr>
            <w:tcW w:w="8856" w:type="dxa"/>
            <w:gridSpan w:val="3"/>
            <w:tcBorders>
              <w:bottom w:val="single" w:color="auto" w:sz="4" w:space="0"/>
            </w:tcBorders>
          </w:tcPr>
          <w:p w:rsidR="005942BF" w:rsidRDefault="005942BF" w14:paraId="7794E618" w14:textId="77777777">
            <w:pPr>
              <w:pStyle w:val="BodyText"/>
              <w:spacing w:before="40"/>
            </w:pPr>
            <w:r>
              <w:t>Expected completion date(s):</w:t>
            </w:r>
          </w:p>
          <w:p w:rsidR="005942BF" w:rsidRDefault="005942BF" w14:paraId="16736D71" w14:textId="77777777">
            <w:pPr>
              <w:spacing w:before="40"/>
            </w:pPr>
            <w:r>
              <w:t>&gt;</w:t>
            </w:r>
          </w:p>
        </w:tc>
      </w:tr>
      <w:tr w:rsidR="005942BF" w14:paraId="3692F86F" w14:textId="77777777">
        <w:tc>
          <w:tcPr>
            <w:tcW w:w="8856" w:type="dxa"/>
            <w:gridSpan w:val="3"/>
            <w:shd w:val="clear" w:color="auto" w:fill="E0E0E0"/>
          </w:tcPr>
          <w:p w:rsidR="005942BF" w:rsidRDefault="005942BF" w14:paraId="5D62A7A2" w14:textId="77777777">
            <w:pPr>
              <w:spacing w:before="40"/>
              <w:rPr>
                <w:b/>
              </w:rPr>
            </w:pPr>
            <w:r>
              <w:rPr>
                <w:rFonts w:ascii="Arial" w:hAnsi="Arial"/>
                <w:b/>
                <w:sz w:val="22"/>
              </w:rPr>
              <w:t>Specific courses being submitted for homologation:</w:t>
            </w:r>
          </w:p>
        </w:tc>
      </w:tr>
      <w:tr w:rsidR="005942BF" w14:paraId="6679D7EB" w14:textId="77777777">
        <w:tc>
          <w:tcPr>
            <w:tcW w:w="8856" w:type="dxa"/>
            <w:gridSpan w:val="3"/>
          </w:tcPr>
          <w:tbl>
            <w:tblPr>
              <w:tblpPr w:leftFromText="180" w:rightFromText="180" w:vertAnchor="text" w:horzAnchor="margin" w:tblpY="-115"/>
              <w:tblOverlap w:val="never"/>
              <w:tblW w:w="0" w:type="auto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122"/>
              <w:gridCol w:w="1559"/>
              <w:gridCol w:w="1559"/>
              <w:gridCol w:w="2315"/>
              <w:gridCol w:w="1070"/>
            </w:tblGrid>
            <w:tr w:rsidR="005942BF" w14:paraId="50249A00" w14:textId="77777777">
              <w:tc>
                <w:tcPr>
                  <w:tcW w:w="2122" w:type="dxa"/>
                  <w:shd w:val="clear" w:color="auto" w:fill="E0E0E0"/>
                </w:tcPr>
                <w:p w:rsidR="005942BF" w:rsidRDefault="005942BF" w14:paraId="42A26D7C" w14:textId="77777777">
                  <w:pPr>
                    <w:spacing w:before="40"/>
                    <w:rPr>
                      <w:b/>
                      <w:bCs/>
                      <w:sz w:val="18"/>
                    </w:rPr>
                  </w:pPr>
                  <w:r>
                    <w:rPr>
                      <w:rFonts w:ascii="Arial" w:hAnsi="Arial"/>
                      <w:b/>
                      <w:bCs/>
                      <w:sz w:val="18"/>
                    </w:rPr>
                    <w:t>Course Name</w:t>
                  </w:r>
                </w:p>
              </w:tc>
              <w:tc>
                <w:tcPr>
                  <w:tcW w:w="1559" w:type="dxa"/>
                  <w:shd w:val="clear" w:color="auto" w:fill="E0E0E0"/>
                </w:tcPr>
                <w:p w:rsidR="005942BF" w:rsidRDefault="005942BF" w14:paraId="6FE04EB9" w14:textId="77777777">
                  <w:pPr>
                    <w:spacing w:before="40"/>
                    <w:jc w:val="center"/>
                    <w:rPr>
                      <w:rFonts w:ascii="Arial" w:hAnsi="Arial"/>
                      <w:b/>
                      <w:bCs/>
                      <w:sz w:val="18"/>
                    </w:rPr>
                  </w:pPr>
                  <w:r>
                    <w:rPr>
                      <w:rFonts w:ascii="Arial" w:hAnsi="Arial"/>
                      <w:b/>
                      <w:bCs/>
                      <w:sz w:val="18"/>
                    </w:rPr>
                    <w:t>Distance (km)</w:t>
                  </w:r>
                </w:p>
                <w:p w:rsidR="005942BF" w:rsidRDefault="005942BF" w14:paraId="4AB3619E" w14:textId="77777777">
                  <w:pPr>
                    <w:spacing w:before="40"/>
                    <w:jc w:val="center"/>
                    <w:rPr>
                      <w:b/>
                      <w:bCs/>
                      <w:sz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</w:rPr>
                    <w:t>(loop length only)</w:t>
                  </w:r>
                </w:p>
              </w:tc>
              <w:tc>
                <w:tcPr>
                  <w:tcW w:w="1559" w:type="dxa"/>
                  <w:shd w:val="clear" w:color="auto" w:fill="E0E0E0"/>
                </w:tcPr>
                <w:p w:rsidR="005942BF" w:rsidRDefault="005942BF" w14:paraId="7973536B" w14:textId="77777777">
                  <w:pPr>
                    <w:spacing w:before="40"/>
                    <w:jc w:val="center"/>
                    <w:rPr>
                      <w:rFonts w:ascii="Arial" w:hAnsi="Arial"/>
                      <w:b/>
                      <w:bCs/>
                      <w:sz w:val="18"/>
                    </w:rPr>
                  </w:pPr>
                  <w:r>
                    <w:rPr>
                      <w:rFonts w:ascii="Arial" w:hAnsi="Arial"/>
                      <w:b/>
                      <w:bCs/>
                      <w:sz w:val="18"/>
                    </w:rPr>
                    <w:t>Ski technique</w:t>
                  </w:r>
                </w:p>
                <w:p w:rsidR="005942BF" w:rsidRDefault="005942BF" w14:paraId="6D2AFBE6" w14:textId="77777777">
                  <w:pPr>
                    <w:spacing w:before="40"/>
                    <w:jc w:val="center"/>
                    <w:rPr>
                      <w:b/>
                      <w:bCs/>
                      <w:sz w:val="18"/>
                    </w:rPr>
                  </w:pPr>
                  <w:r>
                    <w:rPr>
                      <w:rFonts w:ascii="Arial" w:hAnsi="Arial"/>
                      <w:b/>
                      <w:bCs/>
                      <w:sz w:val="18"/>
                    </w:rPr>
                    <w:t>(Cl, F, Both)</w:t>
                  </w:r>
                </w:p>
              </w:tc>
              <w:tc>
                <w:tcPr>
                  <w:tcW w:w="2315" w:type="dxa"/>
                  <w:shd w:val="clear" w:color="auto" w:fill="E0E0E0"/>
                </w:tcPr>
                <w:p w:rsidR="005942BF" w:rsidRDefault="005942BF" w14:paraId="2D8CABDC" w14:textId="77777777">
                  <w:pPr>
                    <w:spacing w:before="40"/>
                    <w:rPr>
                      <w:b/>
                      <w:bCs/>
                      <w:sz w:val="18"/>
                    </w:rPr>
                  </w:pPr>
                  <w:r>
                    <w:rPr>
                      <w:rFonts w:ascii="Arial" w:hAnsi="Arial"/>
                      <w:b/>
                      <w:bCs/>
                      <w:sz w:val="18"/>
                    </w:rPr>
                    <w:t>Race Formats to be used with this course.</w:t>
                  </w:r>
                </w:p>
              </w:tc>
              <w:tc>
                <w:tcPr>
                  <w:tcW w:w="1070" w:type="dxa"/>
                  <w:shd w:val="clear" w:color="auto" w:fill="E0E0E0"/>
                </w:tcPr>
                <w:p w:rsidR="005942BF" w:rsidRDefault="005942BF" w14:paraId="1CA884A2" w14:textId="77777777">
                  <w:pPr>
                    <w:spacing w:before="40"/>
                    <w:rPr>
                      <w:rFonts w:ascii="Arial" w:hAnsi="Arial"/>
                      <w:b/>
                      <w:bCs/>
                      <w:sz w:val="18"/>
                    </w:rPr>
                  </w:pPr>
                  <w:r>
                    <w:rPr>
                      <w:rFonts w:ascii="Arial" w:hAnsi="Arial"/>
                      <w:b/>
                      <w:bCs/>
                      <w:sz w:val="18"/>
                    </w:rPr>
                    <w:t>Reg fee</w:t>
                  </w:r>
                </w:p>
                <w:p w:rsidR="005942BF" w:rsidP="00D16931" w:rsidRDefault="005942BF" w14:paraId="67C88EF4" w14:textId="77777777">
                  <w:pPr>
                    <w:spacing w:before="40"/>
                    <w:rPr>
                      <w:b/>
                      <w:bCs/>
                      <w:sz w:val="18"/>
                    </w:rPr>
                  </w:pPr>
                  <w:r>
                    <w:rPr>
                      <w:rFonts w:ascii="Arial" w:hAnsi="Arial"/>
                      <w:b/>
                      <w:bCs/>
                      <w:sz w:val="18"/>
                    </w:rPr>
                    <w:t>$</w:t>
                  </w:r>
                  <w:r w:rsidR="00D16931">
                    <w:rPr>
                      <w:rFonts w:ascii="Arial" w:hAnsi="Arial"/>
                      <w:b/>
                      <w:bCs/>
                      <w:sz w:val="18"/>
                    </w:rPr>
                    <w:t>1</w:t>
                  </w:r>
                  <w:r w:rsidR="00965D29">
                    <w:rPr>
                      <w:rFonts w:ascii="Arial" w:hAnsi="Arial"/>
                      <w:b/>
                      <w:bCs/>
                      <w:sz w:val="18"/>
                    </w:rPr>
                    <w:t>70</w:t>
                  </w:r>
                  <w:r w:rsidR="00D16931">
                    <w:rPr>
                      <w:rFonts w:ascii="Arial" w:hAnsi="Arial"/>
                      <w:b/>
                      <w:bCs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bCs/>
                      <w:sz w:val="18"/>
                    </w:rPr>
                    <w:t>per course</w:t>
                  </w:r>
                </w:p>
              </w:tc>
            </w:tr>
            <w:tr w:rsidR="005942BF" w14:paraId="0A347EB2" w14:textId="77777777">
              <w:tc>
                <w:tcPr>
                  <w:tcW w:w="2122" w:type="dxa"/>
                </w:tcPr>
                <w:p w:rsidRPr="003511E2" w:rsidR="005942BF" w:rsidRDefault="005942BF" w14:paraId="41C8F396" w14:textId="77777777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1559" w:type="dxa"/>
                </w:tcPr>
                <w:p w:rsidRPr="003511E2" w:rsidR="005942BF" w:rsidRDefault="005942BF" w14:paraId="72A3D3EC" w14:textId="77777777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1559" w:type="dxa"/>
                </w:tcPr>
                <w:p w:rsidRPr="003511E2" w:rsidR="005942BF" w:rsidRDefault="005942BF" w14:paraId="0D0B940D" w14:textId="77777777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2315" w:type="dxa"/>
                </w:tcPr>
                <w:p w:rsidRPr="003511E2" w:rsidR="005942BF" w:rsidRDefault="005942BF" w14:paraId="0E27B00A" w14:textId="77777777">
                  <w:pPr>
                    <w:spacing w:before="40" w:after="4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070" w:type="dxa"/>
                </w:tcPr>
                <w:p w:rsidRPr="003511E2" w:rsidR="005942BF" w:rsidP="00D16931" w:rsidRDefault="005942BF" w14:paraId="33BA3C3C" w14:textId="77777777">
                  <w:pPr>
                    <w:spacing w:before="40" w:after="40"/>
                    <w:rPr>
                      <w:rFonts w:ascii="Arial" w:hAnsi="Arial" w:cs="Arial"/>
                      <w:sz w:val="20"/>
                    </w:rPr>
                  </w:pPr>
                  <w:r w:rsidRPr="003511E2">
                    <w:rPr>
                      <w:rFonts w:ascii="Arial" w:hAnsi="Arial" w:cs="Arial"/>
                      <w:sz w:val="20"/>
                    </w:rPr>
                    <w:t>$</w:t>
                  </w:r>
                  <w:r w:rsidRPr="003511E2" w:rsidR="00D16931">
                    <w:rPr>
                      <w:rFonts w:ascii="Arial" w:hAnsi="Arial" w:cs="Arial"/>
                      <w:sz w:val="20"/>
                    </w:rPr>
                    <w:t>1</w:t>
                  </w:r>
                  <w:r w:rsidR="00965D29">
                    <w:rPr>
                      <w:rFonts w:ascii="Arial" w:hAnsi="Arial" w:cs="Arial"/>
                      <w:sz w:val="20"/>
                    </w:rPr>
                    <w:t>70</w:t>
                  </w:r>
                </w:p>
              </w:tc>
            </w:tr>
            <w:tr w:rsidR="005942BF" w14:paraId="60061E4C" w14:textId="77777777">
              <w:tc>
                <w:tcPr>
                  <w:tcW w:w="2122" w:type="dxa"/>
                </w:tcPr>
                <w:p w:rsidRPr="003511E2" w:rsidR="005942BF" w:rsidRDefault="005942BF" w14:paraId="44EAFD9C" w14:textId="77777777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1559" w:type="dxa"/>
                </w:tcPr>
                <w:p w:rsidRPr="003511E2" w:rsidR="005942BF" w:rsidRDefault="005942BF" w14:paraId="4B94D5A5" w14:textId="77777777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1559" w:type="dxa"/>
                </w:tcPr>
                <w:p w:rsidRPr="003511E2" w:rsidR="005942BF" w:rsidRDefault="005942BF" w14:paraId="3DEEC669" w14:textId="77777777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2315" w:type="dxa"/>
                </w:tcPr>
                <w:p w:rsidRPr="003511E2" w:rsidR="005942BF" w:rsidRDefault="005942BF" w14:paraId="3656B9AB" w14:textId="77777777">
                  <w:pPr>
                    <w:spacing w:before="40" w:after="4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070" w:type="dxa"/>
                </w:tcPr>
                <w:p w:rsidRPr="003511E2" w:rsidR="005942BF" w:rsidRDefault="005942BF" w14:paraId="45FB0818" w14:textId="77777777">
                  <w:pPr>
                    <w:spacing w:before="40" w:after="40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5942BF" w14:paraId="049F31CB" w14:textId="77777777">
              <w:tc>
                <w:tcPr>
                  <w:tcW w:w="2122" w:type="dxa"/>
                </w:tcPr>
                <w:p w:rsidRPr="003511E2" w:rsidR="005942BF" w:rsidRDefault="005942BF" w14:paraId="53128261" w14:textId="77777777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1559" w:type="dxa"/>
                </w:tcPr>
                <w:p w:rsidRPr="003511E2" w:rsidR="005942BF" w:rsidRDefault="005942BF" w14:paraId="62486C05" w14:textId="77777777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1559" w:type="dxa"/>
                </w:tcPr>
                <w:p w:rsidRPr="003511E2" w:rsidR="005942BF" w:rsidRDefault="005942BF" w14:paraId="4101652C" w14:textId="77777777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2315" w:type="dxa"/>
                </w:tcPr>
                <w:p w:rsidRPr="003511E2" w:rsidR="005942BF" w:rsidRDefault="005942BF" w14:paraId="4B99056E" w14:textId="77777777">
                  <w:pPr>
                    <w:spacing w:before="40" w:after="4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070" w:type="dxa"/>
                </w:tcPr>
                <w:p w:rsidRPr="003511E2" w:rsidR="005942BF" w:rsidRDefault="005942BF" w14:paraId="1299C43A" w14:textId="77777777">
                  <w:pPr>
                    <w:spacing w:before="40" w:after="40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5942BF" w14:paraId="4DDBEF00" w14:textId="77777777">
              <w:tc>
                <w:tcPr>
                  <w:tcW w:w="2122" w:type="dxa"/>
                </w:tcPr>
                <w:p w:rsidRPr="003511E2" w:rsidR="005942BF" w:rsidRDefault="005942BF" w14:paraId="3461D779" w14:textId="77777777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1559" w:type="dxa"/>
                </w:tcPr>
                <w:p w:rsidRPr="003511E2" w:rsidR="005942BF" w:rsidRDefault="005942BF" w14:paraId="3CF2D8B6" w14:textId="77777777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1559" w:type="dxa"/>
                </w:tcPr>
                <w:p w:rsidRPr="003511E2" w:rsidR="005942BF" w:rsidRDefault="005942BF" w14:paraId="0FB78278" w14:textId="77777777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2315" w:type="dxa"/>
                </w:tcPr>
                <w:p w:rsidRPr="003511E2" w:rsidR="005942BF" w:rsidRDefault="005942BF" w14:paraId="1FC39945" w14:textId="77777777">
                  <w:pPr>
                    <w:spacing w:before="40" w:after="4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070" w:type="dxa"/>
                </w:tcPr>
                <w:p w:rsidRPr="003511E2" w:rsidR="005942BF" w:rsidRDefault="005942BF" w14:paraId="0562CB0E" w14:textId="77777777">
                  <w:pPr>
                    <w:spacing w:before="40" w:after="40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5942BF" w14:paraId="34CE0A41" w14:textId="77777777">
              <w:trPr>
                <w:trHeight w:val="325"/>
              </w:trPr>
              <w:tc>
                <w:tcPr>
                  <w:tcW w:w="2122" w:type="dxa"/>
                </w:tcPr>
                <w:p w:rsidRPr="003511E2" w:rsidR="005942BF" w:rsidRDefault="005942BF" w14:paraId="62EBF3C5" w14:textId="77777777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1559" w:type="dxa"/>
                </w:tcPr>
                <w:p w:rsidRPr="003511E2" w:rsidR="005942BF" w:rsidRDefault="005942BF" w14:paraId="6D98A12B" w14:textId="77777777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1559" w:type="dxa"/>
                </w:tcPr>
                <w:p w:rsidRPr="003511E2" w:rsidR="005942BF" w:rsidRDefault="005942BF" w14:paraId="2946DB82" w14:textId="77777777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2315" w:type="dxa"/>
                </w:tcPr>
                <w:p w:rsidRPr="003511E2" w:rsidR="005942BF" w:rsidRDefault="005942BF" w14:paraId="5997CC1D" w14:textId="77777777">
                  <w:pPr>
                    <w:spacing w:before="40" w:after="4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070" w:type="dxa"/>
                </w:tcPr>
                <w:p w:rsidRPr="003511E2" w:rsidR="005942BF" w:rsidRDefault="005942BF" w14:paraId="110FFD37" w14:textId="77777777">
                  <w:pPr>
                    <w:spacing w:before="40" w:after="40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5942BF" w14:paraId="6B699379" w14:textId="77777777">
              <w:tc>
                <w:tcPr>
                  <w:tcW w:w="2122" w:type="dxa"/>
                </w:tcPr>
                <w:p w:rsidRPr="003511E2" w:rsidR="005942BF" w:rsidRDefault="005942BF" w14:paraId="3FE9F23F" w14:textId="77777777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1559" w:type="dxa"/>
                </w:tcPr>
                <w:p w:rsidRPr="003511E2" w:rsidR="005942BF" w:rsidRDefault="005942BF" w14:paraId="1F72F646" w14:textId="77777777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1559" w:type="dxa"/>
                </w:tcPr>
                <w:p w:rsidRPr="003511E2" w:rsidR="005942BF" w:rsidRDefault="005942BF" w14:paraId="08CE6F91" w14:textId="77777777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2315" w:type="dxa"/>
                </w:tcPr>
                <w:p w:rsidRPr="003511E2" w:rsidR="005942BF" w:rsidRDefault="005942BF" w14:paraId="61CDCEAD" w14:textId="77777777">
                  <w:pPr>
                    <w:spacing w:before="40" w:after="4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070" w:type="dxa"/>
                </w:tcPr>
                <w:p w:rsidRPr="003511E2" w:rsidR="005942BF" w:rsidRDefault="005942BF" w14:paraId="6BB9E253" w14:textId="77777777">
                  <w:pPr>
                    <w:spacing w:before="40" w:after="40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5942BF" w14:paraId="23DE523C" w14:textId="77777777">
              <w:tc>
                <w:tcPr>
                  <w:tcW w:w="2122" w:type="dxa"/>
                </w:tcPr>
                <w:p w:rsidRPr="003511E2" w:rsidR="005942BF" w:rsidRDefault="005942BF" w14:paraId="52E56223" w14:textId="77777777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1559" w:type="dxa"/>
                </w:tcPr>
                <w:p w:rsidRPr="003511E2" w:rsidR="005942BF" w:rsidRDefault="005942BF" w14:paraId="07547A01" w14:textId="77777777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1559" w:type="dxa"/>
                </w:tcPr>
                <w:p w:rsidRPr="003511E2" w:rsidR="005942BF" w:rsidRDefault="005942BF" w14:paraId="5043CB0F" w14:textId="77777777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2315" w:type="dxa"/>
                </w:tcPr>
                <w:p w:rsidRPr="003511E2" w:rsidR="005942BF" w:rsidRDefault="005942BF" w14:paraId="07459315" w14:textId="77777777">
                  <w:pPr>
                    <w:spacing w:before="40" w:after="4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070" w:type="dxa"/>
                </w:tcPr>
                <w:p w:rsidRPr="003511E2" w:rsidR="005942BF" w:rsidRDefault="005942BF" w14:paraId="6537F28F" w14:textId="77777777">
                  <w:pPr>
                    <w:spacing w:before="40" w:after="40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5942BF" w14:paraId="492B6F9E" w14:textId="77777777">
              <w:tc>
                <w:tcPr>
                  <w:tcW w:w="7555" w:type="dxa"/>
                  <w:gridSpan w:val="4"/>
                  <w:tcBorders>
                    <w:bottom w:val="single" w:color="auto" w:sz="4" w:space="0"/>
                  </w:tcBorders>
                </w:tcPr>
                <w:p w:rsidRPr="003511E2" w:rsidR="005942BF" w:rsidRDefault="005942BF" w14:paraId="3F784B38" w14:textId="77777777">
                  <w:pPr>
                    <w:spacing w:before="40" w:after="40"/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3511E2">
                    <w:rPr>
                      <w:rFonts w:ascii="Arial" w:hAnsi="Arial" w:cs="Arial"/>
                      <w:sz w:val="16"/>
                    </w:rPr>
                    <w:t>(insert more rows above if needed)</w:t>
                  </w:r>
                  <w:r w:rsidRPr="003511E2">
                    <w:rPr>
                      <w:rFonts w:ascii="Arial" w:hAnsi="Arial" w:cs="Arial"/>
                      <w:sz w:val="20"/>
                    </w:rPr>
                    <w:t xml:space="preserve">                                             </w:t>
                  </w:r>
                  <w:r w:rsidR="00891E1B">
                    <w:rPr>
                      <w:rFonts w:ascii="Arial" w:hAnsi="Arial"/>
                      <w:sz w:val="20"/>
                    </w:rPr>
                    <w:t xml:space="preserve">Nordiq Canada </w:t>
                  </w:r>
                  <w:r w:rsidRPr="003511E2">
                    <w:rPr>
                      <w:rFonts w:ascii="Arial" w:hAnsi="Arial" w:cs="Arial"/>
                      <w:sz w:val="20"/>
                    </w:rPr>
                    <w:t>/FIS Application Fee</w:t>
                  </w:r>
                </w:p>
              </w:tc>
              <w:tc>
                <w:tcPr>
                  <w:tcW w:w="1070" w:type="dxa"/>
                  <w:tcBorders>
                    <w:bottom w:val="single" w:color="auto" w:sz="4" w:space="0"/>
                  </w:tcBorders>
                </w:tcPr>
                <w:p w:rsidRPr="003511E2" w:rsidR="005942BF" w:rsidRDefault="005942BF" w14:paraId="14D99516" w14:textId="77777777">
                  <w:pPr>
                    <w:spacing w:before="40" w:after="40"/>
                    <w:rPr>
                      <w:rFonts w:ascii="Arial" w:hAnsi="Arial" w:cs="Arial"/>
                      <w:sz w:val="20"/>
                    </w:rPr>
                  </w:pPr>
                  <w:r w:rsidRPr="003511E2">
                    <w:rPr>
                      <w:rFonts w:ascii="Arial" w:hAnsi="Arial" w:cs="Arial"/>
                      <w:sz w:val="20"/>
                    </w:rPr>
                    <w:t>$200</w:t>
                  </w:r>
                </w:p>
              </w:tc>
            </w:tr>
            <w:tr w:rsidR="005942BF" w14:paraId="65619BD8" w14:textId="77777777">
              <w:tc>
                <w:tcPr>
                  <w:tcW w:w="7555" w:type="dxa"/>
                  <w:gridSpan w:val="4"/>
                  <w:shd w:val="clear" w:color="auto" w:fill="E0E0E0"/>
                </w:tcPr>
                <w:p w:rsidR="00891E1B" w:rsidRDefault="005942BF" w14:paraId="4E255BFF" w14:textId="77777777">
                  <w:pPr>
                    <w:spacing w:before="40" w:after="40"/>
                    <w:jc w:val="right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 xml:space="preserve">This total plus GST to be invoiced by </w:t>
                  </w:r>
                  <w:r w:rsidR="00891E1B">
                    <w:rPr>
                      <w:rFonts w:ascii="Arial" w:hAnsi="Arial"/>
                      <w:sz w:val="20"/>
                    </w:rPr>
                    <w:t xml:space="preserve">Nordiq Canada </w:t>
                  </w:r>
                </w:p>
                <w:p w:rsidR="005942BF" w:rsidRDefault="005942BF" w14:paraId="33025550" w14:textId="77777777">
                  <w:pPr>
                    <w:spacing w:before="40" w:after="40"/>
                    <w:jc w:val="right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 xml:space="preserve">Total         </w:t>
                  </w:r>
                </w:p>
              </w:tc>
              <w:tc>
                <w:tcPr>
                  <w:tcW w:w="1070" w:type="dxa"/>
                </w:tcPr>
                <w:p w:rsidR="005942BF" w:rsidRDefault="005942BF" w14:paraId="6DFB9E20" w14:textId="77777777">
                  <w:pPr>
                    <w:spacing w:before="40" w:after="40"/>
                    <w:rPr>
                      <w:sz w:val="22"/>
                    </w:rPr>
                  </w:pPr>
                </w:p>
              </w:tc>
            </w:tr>
          </w:tbl>
          <w:p w:rsidR="005942BF" w:rsidRDefault="005942BF" w14:paraId="70DF9E56" w14:textId="77777777">
            <w:pPr>
              <w:rPr>
                <w:rFonts w:ascii="Arial" w:hAnsi="Arial"/>
                <w:sz w:val="22"/>
              </w:rPr>
            </w:pPr>
          </w:p>
        </w:tc>
      </w:tr>
      <w:tr w:rsidR="005942BF" w14:paraId="7D786BB4" w14:textId="77777777">
        <w:tc>
          <w:tcPr>
            <w:tcW w:w="3652" w:type="dxa"/>
            <w:gridSpan w:val="2"/>
            <w:shd w:val="clear" w:color="auto" w:fill="E0E0E0"/>
          </w:tcPr>
          <w:p w:rsidR="005942BF" w:rsidRDefault="005942BF" w14:paraId="55E63C9A" w14:textId="77777777">
            <w:pPr>
              <w:spacing w:before="60" w:after="60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 xml:space="preserve">Assigned Homologation Inspector: </w:t>
            </w:r>
          </w:p>
        </w:tc>
        <w:tc>
          <w:tcPr>
            <w:tcW w:w="5204" w:type="dxa"/>
          </w:tcPr>
          <w:p w:rsidR="005942BF" w:rsidRDefault="005942BF" w14:paraId="44E871BC" w14:textId="77777777">
            <w:pPr>
              <w:spacing w:before="60" w:after="60"/>
              <w:rPr>
                <w:sz w:val="22"/>
              </w:rPr>
            </w:pPr>
          </w:p>
        </w:tc>
      </w:tr>
      <w:tr w:rsidR="005942BF" w14:paraId="084443D4" w14:textId="77777777">
        <w:tc>
          <w:tcPr>
            <w:tcW w:w="3652" w:type="dxa"/>
            <w:gridSpan w:val="2"/>
            <w:shd w:val="clear" w:color="auto" w:fill="E0E0E0"/>
          </w:tcPr>
          <w:p w:rsidR="005942BF" w:rsidRDefault="005942BF" w14:paraId="1A3D61FB" w14:textId="77777777">
            <w:pPr>
              <w:spacing w:before="60" w:after="60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Email:</w:t>
            </w:r>
          </w:p>
        </w:tc>
        <w:tc>
          <w:tcPr>
            <w:tcW w:w="5204" w:type="dxa"/>
          </w:tcPr>
          <w:p w:rsidR="005942BF" w:rsidRDefault="005942BF" w14:paraId="144A5D23" w14:textId="77777777">
            <w:pPr>
              <w:spacing w:before="60" w:after="60"/>
              <w:rPr>
                <w:rFonts w:ascii="Arial" w:hAnsi="Arial"/>
                <w:sz w:val="22"/>
              </w:rPr>
            </w:pPr>
          </w:p>
        </w:tc>
      </w:tr>
    </w:tbl>
    <w:p w:rsidRPr="003511E2" w:rsidR="005942BF" w:rsidRDefault="005942BF" w14:paraId="738610EB" w14:textId="77777777">
      <w:pPr>
        <w:rPr>
          <w:rFonts w:ascii="Arial" w:hAnsi="Arial"/>
          <w:sz w:val="20"/>
        </w:rPr>
      </w:pPr>
    </w:p>
    <w:p w:rsidRPr="003511E2" w:rsidR="005942BF" w:rsidRDefault="005942BF" w14:paraId="75AA4740" w14:textId="77777777">
      <w:pPr>
        <w:pStyle w:val="Heading2"/>
        <w:rPr>
          <w:sz w:val="20"/>
        </w:rPr>
      </w:pPr>
      <w:r w:rsidRPr="003511E2">
        <w:rPr>
          <w:sz w:val="20"/>
        </w:rPr>
        <w:t>Signed by Key Contact or Club Authority: _________________________________</w:t>
      </w:r>
    </w:p>
    <w:p w:rsidRPr="003511E2" w:rsidR="005942BF" w:rsidRDefault="005942BF" w14:paraId="637805D2" w14:textId="77777777">
      <w:pPr>
        <w:rPr>
          <w:rFonts w:ascii="Arial" w:hAnsi="Arial"/>
          <w:b/>
          <w:sz w:val="20"/>
        </w:rPr>
      </w:pPr>
    </w:p>
    <w:p w:rsidRPr="003511E2" w:rsidR="005942BF" w:rsidRDefault="005942BF" w14:paraId="266D38AE" w14:textId="77777777">
      <w:pPr>
        <w:pStyle w:val="Heading1"/>
        <w:ind w:left="3600"/>
        <w:rPr>
          <w:color w:val="auto"/>
          <w:sz w:val="20"/>
        </w:rPr>
      </w:pPr>
      <w:r w:rsidRPr="003511E2">
        <w:rPr>
          <w:color w:val="auto"/>
          <w:sz w:val="20"/>
        </w:rPr>
        <w:t xml:space="preserve">   Date: _________________________________</w:t>
      </w:r>
    </w:p>
    <w:p w:rsidR="005942BF" w:rsidP="0077566E" w:rsidRDefault="00083006" w14:paraId="0F9F1657" w14:textId="02FF64FC">
      <w:r>
        <w:rPr>
          <w:rFonts w:ascii="Arial" w:hAnsi="Arial" w:cs="Arial"/>
          <w:sz w:val="16"/>
        </w:rPr>
        <w:t>Please return this Homologation Request</w:t>
      </w:r>
      <w:r w:rsidR="005942BF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  <w:szCs w:val="20"/>
        </w:rPr>
        <w:t>directly to</w:t>
      </w:r>
      <w:r w:rsidR="008E5901">
        <w:rPr>
          <w:rFonts w:ascii="Arial" w:hAnsi="Arial" w:cs="Arial"/>
          <w:sz w:val="16"/>
          <w:szCs w:val="20"/>
        </w:rPr>
        <w:t xml:space="preserve"> Ilona Gyapay</w:t>
      </w:r>
      <w:r w:rsidR="009C42AC">
        <w:rPr>
          <w:rFonts w:ascii="Arial" w:hAnsi="Arial" w:cs="Arial"/>
          <w:sz w:val="16"/>
          <w:szCs w:val="20"/>
        </w:rPr>
        <w:t>, igyapay@nordiqcanada.ca</w:t>
      </w:r>
      <w:r w:rsidR="00DE64B0">
        <w:rPr>
          <w:rFonts w:ascii="Arial" w:hAnsi="Arial" w:cs="Arial"/>
          <w:sz w:val="16"/>
          <w:szCs w:val="20"/>
        </w:rPr>
        <w:t xml:space="preserve"> and copy </w:t>
      </w:r>
      <w:hyperlink w:history="1" r:id="rId11">
        <w:r w:rsidRPr="00DE64B0" w:rsidR="00DE64B0">
          <w:rPr>
            <w:rStyle w:val="Hyperlink"/>
            <w:rFonts w:ascii="Arial" w:hAnsi="Arial" w:cs="Arial"/>
            <w:sz w:val="16"/>
            <w:szCs w:val="20"/>
          </w:rPr>
          <w:t>info@nordiqcanada.ca</w:t>
        </w:r>
      </w:hyperlink>
      <w:r>
        <w:rPr>
          <w:rFonts w:ascii="Arial" w:hAnsi="Arial" w:cs="Arial"/>
          <w:sz w:val="16"/>
          <w:szCs w:val="20"/>
        </w:rPr>
        <w:t>.</w:t>
      </w:r>
      <w:r w:rsidR="0077566E">
        <w:rPr>
          <w:rFonts w:ascii="Arial" w:hAnsi="Arial" w:cs="Arial"/>
          <w:sz w:val="16"/>
          <w:szCs w:val="20"/>
        </w:rPr>
        <w:t xml:space="preserve">  Thank you.</w:t>
      </w:r>
    </w:p>
    <w:sectPr w:rsidR="005942BF" w:rsidSect="005942BF">
      <w:pgSz w:w="12240" w:h="15840" w:orient="portrait"/>
      <w:pgMar w:top="900" w:right="1800" w:bottom="45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false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1E2"/>
    <w:rsid w:val="00083006"/>
    <w:rsid w:val="000F53BE"/>
    <w:rsid w:val="001700E9"/>
    <w:rsid w:val="002D20EC"/>
    <w:rsid w:val="003511E2"/>
    <w:rsid w:val="003F6F58"/>
    <w:rsid w:val="004C5919"/>
    <w:rsid w:val="005942BF"/>
    <w:rsid w:val="005C1417"/>
    <w:rsid w:val="00622DFC"/>
    <w:rsid w:val="006264E3"/>
    <w:rsid w:val="006E5610"/>
    <w:rsid w:val="007617F1"/>
    <w:rsid w:val="0077566E"/>
    <w:rsid w:val="00891E1B"/>
    <w:rsid w:val="008E5901"/>
    <w:rsid w:val="00925722"/>
    <w:rsid w:val="00965D29"/>
    <w:rsid w:val="009C42AC"/>
    <w:rsid w:val="00AC6F03"/>
    <w:rsid w:val="00D16931"/>
    <w:rsid w:val="00D41FD8"/>
    <w:rsid w:val="00DE64B0"/>
    <w:rsid w:val="00E33F17"/>
    <w:rsid w:val="00F125CA"/>
    <w:rsid w:val="1B75248F"/>
    <w:rsid w:val="20934E1D"/>
    <w:rsid w:val="4C1D3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412AC6D"/>
  <w15:chartTrackingRefBased/>
  <w15:docId w15:val="{5BE40851-BCD0-4EA6-846A-20ECC3089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color w:val="FF0000"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b/>
      <w:sz w:val="20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3006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083006"/>
    <w:rPr>
      <w:rFonts w:ascii="Tahoma" w:hAnsi="Tahoma" w:cs="Tahoma"/>
      <w:sz w:val="16"/>
      <w:szCs w:val="16"/>
      <w:lang w:val="en-US" w:eastAsia="en-US"/>
    </w:rPr>
  </w:style>
  <w:style w:type="character" w:styleId="UnresolvedMention">
    <w:name w:val="Unresolved Mention"/>
    <w:uiPriority w:val="99"/>
    <w:semiHidden/>
    <w:unhideWhenUsed/>
    <w:rsid w:val="00622D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7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info@nordiqcanada.ca" TargetMode="External" Id="rId11" /><Relationship Type="http://schemas.openxmlformats.org/officeDocument/2006/relationships/customXml" Target="../customXml/item5.xml" Id="rId5" /><Relationship Type="http://schemas.openxmlformats.org/officeDocument/2006/relationships/image" Target="media/image10.jpeg" Id="rId10" /><Relationship Type="http://schemas.openxmlformats.org/officeDocument/2006/relationships/customXml" Target="../customXml/item4.xml" Id="rId4" /><Relationship Type="http://schemas.openxmlformats.org/officeDocument/2006/relationships/image" Target="media/image1.jpeg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d0f5fcc-b334-46cd-8c2d-fe136807a940">
      <UserInfo>
        <DisplayName/>
        <AccountId xsi:nil="true"/>
        <AccountType/>
      </UserInfo>
    </SharedWithUsers>
    <test xmlns="023a0e37-2b0c-4404-8bd3-a6a1045ca116" xsi:nil="true"/>
    <m2br xmlns="023a0e37-2b0c-4404-8bd3-a6a1045ca116" xsi:nil="true"/>
    <a6b58b01-2ea1-4ee9-9403-f09ea14246caPostalCode xmlns="023a0e37-2b0c-4404-8bd3-a6a1045ca116" xsi:nil="true"/>
    <a6b58b01-2ea1-4ee9-9403-f09ea14246caDispName xmlns="023a0e37-2b0c-4404-8bd3-a6a1045ca116" xsi:nil="true"/>
    <MediaLengthInSeconds xmlns="023a0e37-2b0c-4404-8bd3-a6a1045ca116" xsi:nil="true"/>
    <a6b58b01-2ea1-4ee9-9403-f09ea14246caCountryOrRegion xmlns="023a0e37-2b0c-4404-8bd3-a6a1045ca116" xsi:nil="true"/>
    <a6b58b01-2ea1-4ee9-9403-f09ea14246caState xmlns="023a0e37-2b0c-4404-8bd3-a6a1045ca116" xsi:nil="true"/>
    <a6b58b01-2ea1-4ee9-9403-f09ea14246caCity xmlns="023a0e37-2b0c-4404-8bd3-a6a1045ca116" xsi:nil="true"/>
    <a6b58b01-2ea1-4ee9-9403-f09ea14246caStreet xmlns="023a0e37-2b0c-4404-8bd3-a6a1045ca116" xsi:nil="true"/>
    <a6b58b01-2ea1-4ee9-9403-f09ea14246caGeoLoc xmlns="023a0e37-2b0c-4404-8bd3-a6a1045ca116" xsi:nil="true"/>
    <TaxCatchAll xmlns="1d0f5fcc-b334-46cd-8c2d-fe136807a940" xsi:nil="true"/>
    <lcf76f155ced4ddcb4097134ff3c332f xmlns="023a0e37-2b0c-4404-8bd3-a6a1045ca116">
      <Terms xmlns="http://schemas.microsoft.com/office/infopath/2007/PartnerControls"/>
    </lcf76f155ced4ddcb4097134ff3c332f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E2F728520D154EA51473EA72E5F42D" ma:contentTypeVersion="25" ma:contentTypeDescription="Create a new document." ma:contentTypeScope="" ma:versionID="7bac85d2f52c2eced82389c90693c790">
  <xsd:schema xmlns:xsd="http://www.w3.org/2001/XMLSchema" xmlns:xs="http://www.w3.org/2001/XMLSchema" xmlns:p="http://schemas.microsoft.com/office/2006/metadata/properties" xmlns:ns2="023a0e37-2b0c-4404-8bd3-a6a1045ca116" xmlns:ns3="1d0f5fcc-b334-46cd-8c2d-fe136807a940" targetNamespace="http://schemas.microsoft.com/office/2006/metadata/properties" ma:root="true" ma:fieldsID="c2625cf876aeb7e9417d06a9172167cf" ns2:_="" ns3:_="">
    <xsd:import namespace="023a0e37-2b0c-4404-8bd3-a6a1045ca116"/>
    <xsd:import namespace="1d0f5fcc-b334-46cd-8c2d-fe136807a9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test" minOccurs="0"/>
                <xsd:element ref="ns2:m2br" minOccurs="0"/>
                <xsd:element ref="ns2:a6b58b01-2ea1-4ee9-9403-f09ea14246caCountryOrRegion" minOccurs="0"/>
                <xsd:element ref="ns2:a6b58b01-2ea1-4ee9-9403-f09ea14246caState" minOccurs="0"/>
                <xsd:element ref="ns2:a6b58b01-2ea1-4ee9-9403-f09ea14246caCity" minOccurs="0"/>
                <xsd:element ref="ns2:a6b58b01-2ea1-4ee9-9403-f09ea14246caPostalCode" minOccurs="0"/>
                <xsd:element ref="ns2:a6b58b01-2ea1-4ee9-9403-f09ea14246caStreet" minOccurs="0"/>
                <xsd:element ref="ns2:a6b58b01-2ea1-4ee9-9403-f09ea14246caGeoLoc" minOccurs="0"/>
                <xsd:element ref="ns2:a6b58b01-2ea1-4ee9-9403-f09ea14246caDispNam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3a0e37-2b0c-4404-8bd3-a6a1045ca1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test" ma:index="18" nillable="true" ma:displayName="test" ma:list="{023a0e37-2b0c-4404-8bd3-a6a1045ca116}" ma:internalName="test" ma:showField="Title">
      <xsd:simpleType>
        <xsd:restriction base="dms:Lookup"/>
      </xsd:simpleType>
    </xsd:element>
    <xsd:element name="m2br" ma:index="19" nillable="true" ma:displayName="Location" ma:internalName="m2br">
      <xsd:simpleType>
        <xsd:restriction base="dms:Unknown"/>
      </xsd:simpleType>
    </xsd:element>
    <xsd:element name="a6b58b01-2ea1-4ee9-9403-f09ea14246caCountryOrRegion" ma:index="20" nillable="true" ma:displayName="Location: Country/Region" ma:internalName="CountryOrRegion" ma:readOnly="true">
      <xsd:simpleType>
        <xsd:restriction base="dms:Text"/>
      </xsd:simpleType>
    </xsd:element>
    <xsd:element name="a6b58b01-2ea1-4ee9-9403-f09ea14246caState" ma:index="21" nillable="true" ma:displayName="Location: State" ma:internalName="State" ma:readOnly="true">
      <xsd:simpleType>
        <xsd:restriction base="dms:Text"/>
      </xsd:simpleType>
    </xsd:element>
    <xsd:element name="a6b58b01-2ea1-4ee9-9403-f09ea14246caCity" ma:index="22" nillable="true" ma:displayName="Location: City" ma:internalName="City" ma:readOnly="true">
      <xsd:simpleType>
        <xsd:restriction base="dms:Text"/>
      </xsd:simpleType>
    </xsd:element>
    <xsd:element name="a6b58b01-2ea1-4ee9-9403-f09ea14246caPostalCode" ma:index="23" nillable="true" ma:displayName="Location: Postal Code" ma:internalName="PostalCode" ma:readOnly="true">
      <xsd:simpleType>
        <xsd:restriction base="dms:Text"/>
      </xsd:simpleType>
    </xsd:element>
    <xsd:element name="a6b58b01-2ea1-4ee9-9403-f09ea14246caStreet" ma:index="24" nillable="true" ma:displayName="Location: Street" ma:internalName="Street" ma:readOnly="true">
      <xsd:simpleType>
        <xsd:restriction base="dms:Text"/>
      </xsd:simpleType>
    </xsd:element>
    <xsd:element name="a6b58b01-2ea1-4ee9-9403-f09ea14246caGeoLoc" ma:index="25" nillable="true" ma:displayName="Location: Coordinates" ma:internalName="GeoLoc" ma:readOnly="true">
      <xsd:simpleType>
        <xsd:restriction base="dms:Unknown"/>
      </xsd:simpleType>
    </xsd:element>
    <xsd:element name="a6b58b01-2ea1-4ee9-9403-f09ea14246caDispName" ma:index="26" nillable="true" ma:displayName="Location: Name" ma:internalName="DispName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9" nillable="true" ma:taxonomy="true" ma:internalName="lcf76f155ced4ddcb4097134ff3c332f" ma:taxonomyFieldName="MediaServiceImageTags" ma:displayName="Image Tags" ma:readOnly="false" ma:fieldId="{5cf76f15-5ced-4ddc-b409-7134ff3c332f}" ma:taxonomyMulti="true" ma:sspId="83df0dad-50f2-4579-8ce0-a4013c1cb3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0f5fcc-b334-46cd-8c2d-fe136807a94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30" nillable="true" ma:displayName="Taxonomy Catch All Column" ma:hidden="true" ma:list="{014d47ef-2e55-4c61-a717-25ce8830b628}" ma:internalName="TaxCatchAll" ma:showField="CatchAllData" ma:web="1d0f5fcc-b334-46cd-8c2d-fe136807a9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B9AA1-E44E-4A5F-88D6-3A1C9B94BD90}">
  <ds:schemaRefs>
    <ds:schemaRef ds:uri="http://schemas.microsoft.com/office/2006/metadata/properties"/>
    <ds:schemaRef ds:uri="http://schemas.microsoft.com/office/infopath/2007/PartnerControls"/>
    <ds:schemaRef ds:uri="1d0f5fcc-b334-46cd-8c2d-fe136807a940"/>
    <ds:schemaRef ds:uri="023a0e37-2b0c-4404-8bd3-a6a1045ca116"/>
  </ds:schemaRefs>
</ds:datastoreItem>
</file>

<file path=customXml/itemProps2.xml><?xml version="1.0" encoding="utf-8"?>
<ds:datastoreItem xmlns:ds="http://schemas.openxmlformats.org/officeDocument/2006/customXml" ds:itemID="{D87C8FAD-9A42-4333-A253-35E0DEED5578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0622CF2-EC4C-47BE-9E25-86E96A813E53}"/>
</file>

<file path=customXml/itemProps4.xml><?xml version="1.0" encoding="utf-8"?>
<ds:datastoreItem xmlns:ds="http://schemas.openxmlformats.org/officeDocument/2006/customXml" ds:itemID="{C3190978-4815-4A3C-B39E-4617E5F73DC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319E5E7-30C7-4837-B6F9-9086DEC6A54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true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CCC Homologation Application:</dc:title>
  <dc:subject/>
  <dc:creator>Al Maddox</dc:creator>
  <cp:keywords/>
  <cp:lastModifiedBy>Nicky Williams</cp:lastModifiedBy>
  <cp:revision>19</cp:revision>
  <cp:lastPrinted>2020-10-21T17:39:00Z</cp:lastPrinted>
  <dcterms:created xsi:type="dcterms:W3CDTF">2022-02-22T22:48:00Z</dcterms:created>
  <dcterms:modified xsi:type="dcterms:W3CDTF">2022-02-22T23:11:26Z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Info</vt:lpwstr>
  </property>
  <property fmtid="{D5CDD505-2E9C-101B-9397-08002B2CF9AE}" pid="3" name="display_urn:schemas-microsoft-com:office:office#Author">
    <vt:lpwstr>Info</vt:lpwstr>
  </property>
  <property fmtid="{D5CDD505-2E9C-101B-9397-08002B2CF9AE}" pid="4" name="SharedWithUsers">
    <vt:lpwstr/>
  </property>
  <property fmtid="{D5CDD505-2E9C-101B-9397-08002B2CF9AE}" pid="5" name="ComplianceAssetId">
    <vt:lpwstr/>
  </property>
  <property fmtid="{D5CDD505-2E9C-101B-9397-08002B2CF9AE}" pid="6" name="ContentTypeId">
    <vt:lpwstr>0x010100CDE2F728520D154EA51473EA72E5F42D</vt:lpwstr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TriggerFlowInfo">
    <vt:lpwstr/>
  </property>
  <property fmtid="{D5CDD505-2E9C-101B-9397-08002B2CF9AE}" pid="13" name="xd_Signature">
    <vt:bool>false</vt:bool>
  </property>
  <property fmtid="{D5CDD505-2E9C-101B-9397-08002B2CF9AE}" pid="14" name="MediaServiceImageTags">
    <vt:lpwstr/>
  </property>
</Properties>
</file>