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5FCC1E" w14:textId="77777777" w:rsidR="00786722" w:rsidRDefault="00A15B1A" w:rsidP="00A15B1A">
      <w:pPr>
        <w:pStyle w:val="Title"/>
        <w:ind w:left="1440" w:firstLine="720"/>
        <w:rPr>
          <w:rFonts w:ascii="Arial" w:eastAsia="Arial" w:hAnsi="Arial" w:cs="Arial"/>
          <w:sz w:val="22"/>
          <w:szCs w:val="22"/>
        </w:rPr>
      </w:pPr>
      <w:proofErr w:type="spellStart"/>
      <w:r>
        <w:rPr>
          <w:rFonts w:ascii="Arial" w:hAnsi="Arial"/>
          <w:sz w:val="22"/>
          <w:szCs w:val="22"/>
        </w:rPr>
        <w:t>Nordiq</w:t>
      </w:r>
      <w:proofErr w:type="spellEnd"/>
      <w:r>
        <w:rPr>
          <w:rFonts w:ascii="Arial" w:hAnsi="Arial"/>
          <w:sz w:val="22"/>
          <w:szCs w:val="22"/>
        </w:rPr>
        <w:t xml:space="preserve"> Canada Development Fund</w:t>
      </w:r>
    </w:p>
    <w:p w14:paraId="642679AE" w14:textId="77777777" w:rsidR="00786722" w:rsidRDefault="00A15B1A" w:rsidP="00A15B1A">
      <w:pPr>
        <w:pStyle w:val="Title"/>
        <w:rPr>
          <w:rFonts w:ascii="Arial" w:eastAsia="Arial" w:hAnsi="Arial" w:cs="Arial"/>
          <w:sz w:val="22"/>
          <w:szCs w:val="22"/>
        </w:rPr>
      </w:pPr>
      <w:r>
        <w:rPr>
          <w:noProof/>
        </w:rPr>
        <w:drawing>
          <wp:anchor distT="0" distB="0" distL="114300" distR="114300" simplePos="0" relativeHeight="251659264" behindDoc="1" locked="0" layoutInCell="1" allowOverlap="1" wp14:anchorId="611C6301" wp14:editId="190EFEEC">
            <wp:simplePos x="0" y="0"/>
            <wp:positionH relativeFrom="column">
              <wp:posOffset>-147320</wp:posOffset>
            </wp:positionH>
            <wp:positionV relativeFrom="paragraph">
              <wp:posOffset>-660400</wp:posOffset>
            </wp:positionV>
            <wp:extent cx="1126837" cy="1292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iq Canada_stacked logo_small.png"/>
                    <pic:cNvPicPr/>
                  </pic:nvPicPr>
                  <pic:blipFill>
                    <a:blip r:embed="rId10">
                      <a:extLst>
                        <a:ext uri="{28A0092B-C50C-407E-A947-70E740481C1C}">
                          <a14:useLocalDpi xmlns:a14="http://schemas.microsoft.com/office/drawing/2010/main" val="0"/>
                        </a:ext>
                      </a:extLst>
                    </a:blip>
                    <a:stretch>
                      <a:fillRect/>
                    </a:stretch>
                  </pic:blipFill>
                  <pic:spPr>
                    <a:xfrm>
                      <a:off x="0" y="0"/>
                      <a:ext cx="1126837" cy="129254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2"/>
          <w:szCs w:val="22"/>
        </w:rPr>
        <w:tab/>
      </w:r>
      <w:r>
        <w:rPr>
          <w:rFonts w:ascii="Arial" w:hAnsi="Arial"/>
          <w:sz w:val="22"/>
          <w:szCs w:val="22"/>
        </w:rPr>
        <w:tab/>
      </w:r>
      <w:r>
        <w:rPr>
          <w:rFonts w:ascii="Arial" w:hAnsi="Arial"/>
          <w:sz w:val="22"/>
          <w:szCs w:val="22"/>
        </w:rPr>
        <w:tab/>
        <w:t xml:space="preserve">Request for Division or Training Centre Applications </w:t>
      </w:r>
    </w:p>
    <w:p w14:paraId="3316FFCC" w14:textId="77777777" w:rsidR="00786722" w:rsidRDefault="00786722" w:rsidP="00A15B1A">
      <w:pPr>
        <w:pStyle w:val="BodyA"/>
        <w:rPr>
          <w:rFonts w:ascii="Arial" w:eastAsia="Arial" w:hAnsi="Arial" w:cs="Arial"/>
          <w:sz w:val="22"/>
          <w:szCs w:val="22"/>
        </w:rPr>
      </w:pPr>
    </w:p>
    <w:p w14:paraId="14600B0E" w14:textId="77777777" w:rsidR="00786722" w:rsidRDefault="00A15B1A" w:rsidP="00A15B1A">
      <w:pPr>
        <w:pStyle w:val="Title"/>
        <w:ind w:left="2160"/>
        <w:rPr>
          <w:rFonts w:ascii="Arial" w:eastAsia="Arial" w:hAnsi="Arial" w:cs="Arial"/>
          <w:sz w:val="22"/>
          <w:szCs w:val="22"/>
        </w:rPr>
      </w:pPr>
      <w:r>
        <w:rPr>
          <w:rFonts w:ascii="Arial" w:hAnsi="Arial"/>
          <w:sz w:val="22"/>
          <w:szCs w:val="22"/>
        </w:rPr>
        <w:t xml:space="preserve">A financial assistance opportunity aimed at supporting Divisions and Training </w:t>
      </w:r>
      <w:proofErr w:type="spellStart"/>
      <w:r>
        <w:rPr>
          <w:rFonts w:ascii="Arial" w:hAnsi="Arial"/>
          <w:sz w:val="22"/>
          <w:szCs w:val="22"/>
        </w:rPr>
        <w:t>Centres</w:t>
      </w:r>
      <w:proofErr w:type="spellEnd"/>
      <w:r>
        <w:rPr>
          <w:rFonts w:ascii="Arial" w:hAnsi="Arial"/>
          <w:sz w:val="22"/>
          <w:szCs w:val="22"/>
        </w:rPr>
        <w:t xml:space="preserve"> in the development of </w:t>
      </w:r>
      <w:proofErr w:type="gramStart"/>
      <w:r>
        <w:rPr>
          <w:rFonts w:ascii="Arial" w:hAnsi="Arial"/>
          <w:sz w:val="22"/>
          <w:szCs w:val="22"/>
        </w:rPr>
        <w:t>internationally-competitive</w:t>
      </w:r>
      <w:proofErr w:type="gramEnd"/>
      <w:r>
        <w:rPr>
          <w:rFonts w:ascii="Arial" w:hAnsi="Arial"/>
          <w:sz w:val="22"/>
          <w:szCs w:val="22"/>
        </w:rPr>
        <w:t xml:space="preserve"> NextGen Athletes</w:t>
      </w:r>
    </w:p>
    <w:p w14:paraId="4394D8AD" w14:textId="4FAF0435" w:rsidR="00786722" w:rsidRDefault="00786722">
      <w:pPr>
        <w:pStyle w:val="Title"/>
        <w:jc w:val="center"/>
        <w:rPr>
          <w:rFonts w:ascii="Arial" w:eastAsia="Arial" w:hAnsi="Arial" w:cs="Arial"/>
          <w:sz w:val="22"/>
          <w:szCs w:val="22"/>
        </w:rPr>
      </w:pPr>
    </w:p>
    <w:p w14:paraId="40492E5A" w14:textId="7B19E052" w:rsidR="00786722" w:rsidRDefault="00CC1337">
      <w:pPr>
        <w:pStyle w:val="Default"/>
        <w:spacing w:after="240" w:line="340" w:lineRule="atLeast"/>
        <w:rPr>
          <w:rFonts w:ascii="Arial" w:eastAsia="Arial" w:hAnsi="Arial" w:cs="Arial"/>
        </w:rPr>
      </w:pPr>
      <w:r w:rsidRPr="1B36E8CC">
        <w:rPr>
          <w:rFonts w:ascii="Arial" w:hAnsi="Arial"/>
        </w:rPr>
        <w:t xml:space="preserve">July </w:t>
      </w:r>
      <w:r w:rsidR="00A4225C">
        <w:rPr>
          <w:rFonts w:ascii="Arial" w:hAnsi="Arial"/>
        </w:rPr>
        <w:t>9</w:t>
      </w:r>
      <w:r w:rsidRPr="1B36E8CC">
        <w:rPr>
          <w:rFonts w:ascii="Arial" w:hAnsi="Arial"/>
        </w:rPr>
        <w:t>,</w:t>
      </w:r>
      <w:r w:rsidR="00A15B1A" w:rsidRPr="1B36E8CC">
        <w:rPr>
          <w:rFonts w:ascii="Arial" w:hAnsi="Arial"/>
        </w:rPr>
        <w:t xml:space="preserve"> 202</w:t>
      </w:r>
      <w:r w:rsidR="2ED043B1" w:rsidRPr="1B36E8CC">
        <w:rPr>
          <w:rFonts w:ascii="Arial" w:hAnsi="Arial"/>
        </w:rPr>
        <w:t>1</w:t>
      </w:r>
    </w:p>
    <w:p w14:paraId="528413CD" w14:textId="77777777" w:rsidR="00786722" w:rsidRDefault="00A15B1A">
      <w:pPr>
        <w:pStyle w:val="Default"/>
        <w:spacing w:after="240" w:line="340" w:lineRule="atLeast"/>
        <w:rPr>
          <w:rFonts w:ascii="Arial" w:eastAsia="Arial" w:hAnsi="Arial" w:cs="Arial"/>
        </w:rPr>
      </w:pPr>
      <w:r>
        <w:rPr>
          <w:rFonts w:ascii="Arial" w:hAnsi="Arial"/>
          <w:b/>
          <w:bCs/>
        </w:rPr>
        <w:t xml:space="preserve">1. OVERVIEW </w:t>
      </w:r>
    </w:p>
    <w:p w14:paraId="2FF888E6" w14:textId="3F88993E" w:rsidR="00786722" w:rsidRDefault="00A15B1A">
      <w:pPr>
        <w:pStyle w:val="Default"/>
        <w:spacing w:after="240" w:line="340" w:lineRule="atLeast"/>
        <w:rPr>
          <w:rFonts w:ascii="Arial" w:eastAsia="Arial" w:hAnsi="Arial" w:cs="Arial"/>
        </w:rPr>
      </w:pPr>
      <w:r w:rsidRPr="1B36E8CC">
        <w:rPr>
          <w:rFonts w:ascii="Arial" w:hAnsi="Arial"/>
        </w:rPr>
        <w:t xml:space="preserve">The </w:t>
      </w:r>
      <w:proofErr w:type="spellStart"/>
      <w:r w:rsidRPr="1B36E8CC">
        <w:rPr>
          <w:rFonts w:ascii="Arial" w:hAnsi="Arial"/>
        </w:rPr>
        <w:t>Nordiq</w:t>
      </w:r>
      <w:proofErr w:type="spellEnd"/>
      <w:r w:rsidRPr="1B36E8CC">
        <w:rPr>
          <w:rFonts w:ascii="Arial" w:hAnsi="Arial"/>
        </w:rPr>
        <w:t xml:space="preserve"> Canada Board of Directors established the </w:t>
      </w:r>
      <w:proofErr w:type="spellStart"/>
      <w:r w:rsidRPr="1B36E8CC">
        <w:rPr>
          <w:rFonts w:ascii="Arial" w:hAnsi="Arial"/>
        </w:rPr>
        <w:t>Nordiq</w:t>
      </w:r>
      <w:proofErr w:type="spellEnd"/>
      <w:r w:rsidRPr="1B36E8CC">
        <w:rPr>
          <w:rFonts w:ascii="Arial" w:hAnsi="Arial"/>
        </w:rPr>
        <w:t xml:space="preserve"> Canada Development Fund (NCDF) with an initial investment of $90,000. Thanks to generous donors from the Canadian ski community</w:t>
      </w:r>
      <w:r w:rsidR="63577B0F" w:rsidRPr="1B36E8CC">
        <w:rPr>
          <w:rFonts w:ascii="Arial" w:hAnsi="Arial"/>
        </w:rPr>
        <w:t xml:space="preserve"> this year</w:t>
      </w:r>
      <w:r w:rsidRPr="1B36E8CC">
        <w:rPr>
          <w:rFonts w:ascii="Arial" w:hAnsi="Arial"/>
        </w:rPr>
        <w:t>, the fund has grown</w:t>
      </w:r>
      <w:r w:rsidR="194CC70B" w:rsidRPr="1B36E8CC">
        <w:rPr>
          <w:rFonts w:ascii="Arial" w:hAnsi="Arial"/>
        </w:rPr>
        <w:t xml:space="preserve"> to $1</w:t>
      </w:r>
      <w:r w:rsidR="00C3095A">
        <w:rPr>
          <w:rFonts w:ascii="Arial" w:hAnsi="Arial"/>
        </w:rPr>
        <w:t>40</w:t>
      </w:r>
      <w:r w:rsidR="194CC70B" w:rsidRPr="1B36E8CC">
        <w:rPr>
          <w:rFonts w:ascii="Arial" w:hAnsi="Arial"/>
        </w:rPr>
        <w:t>,000</w:t>
      </w:r>
      <w:r w:rsidRPr="1B36E8CC">
        <w:rPr>
          <w:rFonts w:ascii="Arial" w:hAnsi="Arial"/>
        </w:rPr>
        <w:t xml:space="preserve">. In-year donations and earnings from the fund provide financial support for training camps, </w:t>
      </w:r>
      <w:proofErr w:type="gramStart"/>
      <w:r w:rsidRPr="1B36E8CC">
        <w:rPr>
          <w:rFonts w:ascii="Arial" w:hAnsi="Arial"/>
        </w:rPr>
        <w:t>projects</w:t>
      </w:r>
      <w:proofErr w:type="gramEnd"/>
      <w:r w:rsidRPr="1B36E8CC">
        <w:rPr>
          <w:rFonts w:ascii="Arial" w:hAnsi="Arial"/>
        </w:rPr>
        <w:t xml:space="preserve"> and competition trips for NextGen Athletes (defined as Junior and U23). </w:t>
      </w:r>
    </w:p>
    <w:p w14:paraId="6CA8A8D5" w14:textId="77777777" w:rsidR="00786722" w:rsidRDefault="00A15B1A">
      <w:pPr>
        <w:pStyle w:val="Default"/>
        <w:spacing w:after="240" w:line="340" w:lineRule="atLeast"/>
        <w:rPr>
          <w:rFonts w:ascii="Arial" w:eastAsia="Arial" w:hAnsi="Arial" w:cs="Arial"/>
        </w:rPr>
      </w:pPr>
      <w:r>
        <w:rPr>
          <w:rFonts w:ascii="Arial" w:hAnsi="Arial"/>
        </w:rPr>
        <w:t xml:space="preserve">The NCDF Committee, made up of athlete representatives, </w:t>
      </w:r>
      <w:proofErr w:type="gramStart"/>
      <w:r>
        <w:rPr>
          <w:rFonts w:ascii="Arial" w:hAnsi="Arial"/>
        </w:rPr>
        <w:t>Board</w:t>
      </w:r>
      <w:proofErr w:type="gramEnd"/>
      <w:r>
        <w:rPr>
          <w:rFonts w:ascii="Arial" w:hAnsi="Arial"/>
        </w:rPr>
        <w:t xml:space="preserve"> members, and members of the ski community at large, provides advice to the Board on the allocation of funds to various projects. Final recommendations from the Committee are subject to the Board’s approval.</w:t>
      </w:r>
    </w:p>
    <w:p w14:paraId="1D61E5F2" w14:textId="77777777" w:rsidR="00786722" w:rsidRDefault="00A15B1A">
      <w:pPr>
        <w:pStyle w:val="Default"/>
        <w:spacing w:after="240" w:line="340" w:lineRule="atLeast"/>
        <w:rPr>
          <w:rFonts w:ascii="Arial" w:eastAsia="Arial" w:hAnsi="Arial" w:cs="Arial"/>
          <w:lang w:val="de-DE"/>
        </w:rPr>
      </w:pPr>
      <w:r>
        <w:rPr>
          <w:rFonts w:ascii="Arial" w:hAnsi="Arial"/>
          <w:b/>
          <w:bCs/>
          <w:lang w:val="de-DE"/>
        </w:rPr>
        <w:t xml:space="preserve">2. FUNDING ASSISTANCE </w:t>
      </w:r>
    </w:p>
    <w:p w14:paraId="4FBF446A" w14:textId="5780D3C5" w:rsidR="00786722" w:rsidRDefault="00A15B1A">
      <w:pPr>
        <w:pStyle w:val="Default"/>
        <w:spacing w:after="240" w:line="340" w:lineRule="atLeast"/>
        <w:rPr>
          <w:rFonts w:ascii="Arial" w:eastAsia="Arial" w:hAnsi="Arial" w:cs="Arial"/>
        </w:rPr>
      </w:pPr>
      <w:r>
        <w:rPr>
          <w:rFonts w:ascii="Arial" w:hAnsi="Arial"/>
        </w:rPr>
        <w:t>The Committee prioritizes projects that</w:t>
      </w:r>
      <w:r w:rsidR="00A4225C">
        <w:rPr>
          <w:rFonts w:ascii="Arial" w:hAnsi="Arial"/>
        </w:rPr>
        <w:t>:</w:t>
      </w:r>
    </w:p>
    <w:p w14:paraId="77B065A1" w14:textId="28D79086" w:rsidR="00A15B1A" w:rsidRDefault="00A4225C" w:rsidP="00A15B1A">
      <w:pPr>
        <w:pStyle w:val="Default"/>
        <w:numPr>
          <w:ilvl w:val="0"/>
          <w:numId w:val="14"/>
        </w:numPr>
        <w:spacing w:after="293"/>
        <w:rPr>
          <w:rFonts w:ascii="Arial" w:hAnsi="Arial"/>
        </w:rPr>
      </w:pPr>
      <w:r>
        <w:rPr>
          <w:rFonts w:ascii="Arial" w:hAnsi="Arial"/>
        </w:rPr>
        <w:t>B</w:t>
      </w:r>
      <w:r w:rsidR="00A15B1A">
        <w:rPr>
          <w:rFonts w:ascii="Arial" w:hAnsi="Arial"/>
        </w:rPr>
        <w:t xml:space="preserve">enefit a large number of athletes, preferably from a wide region or multiple </w:t>
      </w:r>
      <w:proofErr w:type="gramStart"/>
      <w:r w:rsidR="00A15B1A">
        <w:rPr>
          <w:rFonts w:ascii="Arial" w:hAnsi="Arial"/>
        </w:rPr>
        <w:t>regions</w:t>
      </w:r>
      <w:proofErr w:type="gramEnd"/>
    </w:p>
    <w:p w14:paraId="4537CA7F" w14:textId="7B667AC0" w:rsidR="00786722" w:rsidRPr="00A15B1A" w:rsidRDefault="00A4225C" w:rsidP="00A15B1A">
      <w:pPr>
        <w:pStyle w:val="Default"/>
        <w:numPr>
          <w:ilvl w:val="0"/>
          <w:numId w:val="14"/>
        </w:numPr>
        <w:spacing w:after="293"/>
        <w:rPr>
          <w:rFonts w:ascii="Arial" w:hAnsi="Arial"/>
        </w:rPr>
      </w:pPr>
      <w:r>
        <w:rPr>
          <w:rFonts w:ascii="Arial" w:hAnsi="Arial"/>
        </w:rPr>
        <w:t>F</w:t>
      </w:r>
      <w:r w:rsidR="00A15B1A" w:rsidRPr="00A15B1A">
        <w:rPr>
          <w:rFonts w:ascii="Arial" w:hAnsi="Arial"/>
        </w:rPr>
        <w:t xml:space="preserve">ocus on developing athletes to be internationally </w:t>
      </w:r>
      <w:proofErr w:type="gramStart"/>
      <w:r w:rsidR="00A15B1A" w:rsidRPr="00A15B1A">
        <w:rPr>
          <w:rFonts w:ascii="Arial" w:hAnsi="Arial"/>
        </w:rPr>
        <w:t>competitive</w:t>
      </w:r>
      <w:proofErr w:type="gramEnd"/>
      <w:r w:rsidR="00A15B1A" w:rsidRPr="00A15B1A">
        <w:rPr>
          <w:rFonts w:ascii="Arial" w:hAnsi="Arial"/>
        </w:rPr>
        <w:t xml:space="preserve"> </w:t>
      </w:r>
    </w:p>
    <w:p w14:paraId="08605177" w14:textId="3D1B4949" w:rsidR="00786722" w:rsidRDefault="00A4225C" w:rsidP="00A15B1A">
      <w:pPr>
        <w:pStyle w:val="Default"/>
        <w:numPr>
          <w:ilvl w:val="0"/>
          <w:numId w:val="14"/>
        </w:numPr>
        <w:spacing w:after="293"/>
        <w:rPr>
          <w:rFonts w:ascii="Arial" w:hAnsi="Arial"/>
        </w:rPr>
      </w:pPr>
      <w:r>
        <w:rPr>
          <w:rFonts w:ascii="Arial" w:hAnsi="Arial"/>
        </w:rPr>
        <w:t>T</w:t>
      </w:r>
      <w:r w:rsidR="00A15B1A">
        <w:rPr>
          <w:rFonts w:ascii="Arial" w:hAnsi="Arial"/>
        </w:rPr>
        <w:t xml:space="preserve">ake place in </w:t>
      </w:r>
      <w:proofErr w:type="gramStart"/>
      <w:r w:rsidR="00A15B1A">
        <w:rPr>
          <w:rFonts w:ascii="Arial" w:hAnsi="Arial"/>
        </w:rPr>
        <w:t>Canada</w:t>
      </w:r>
      <w:proofErr w:type="gramEnd"/>
    </w:p>
    <w:p w14:paraId="72220836" w14:textId="1159EA9B" w:rsidR="00786722" w:rsidRDefault="00A4225C" w:rsidP="00A15B1A">
      <w:pPr>
        <w:pStyle w:val="Default"/>
        <w:numPr>
          <w:ilvl w:val="0"/>
          <w:numId w:val="14"/>
        </w:numPr>
        <w:spacing w:after="293"/>
        <w:rPr>
          <w:rFonts w:ascii="Arial" w:hAnsi="Arial"/>
        </w:rPr>
      </w:pPr>
      <w:r>
        <w:rPr>
          <w:rFonts w:ascii="Arial" w:hAnsi="Arial"/>
        </w:rPr>
        <w:t>A</w:t>
      </w:r>
      <w:r w:rsidR="00A15B1A">
        <w:rPr>
          <w:rFonts w:ascii="Arial" w:hAnsi="Arial"/>
        </w:rPr>
        <w:t xml:space="preserve">re high profile and raise awareness of elite Canadian </w:t>
      </w:r>
      <w:proofErr w:type="gramStart"/>
      <w:r w:rsidR="00A15B1A">
        <w:rPr>
          <w:rFonts w:ascii="Arial" w:hAnsi="Arial"/>
        </w:rPr>
        <w:t>skier development</w:t>
      </w:r>
      <w:proofErr w:type="gramEnd"/>
    </w:p>
    <w:p w14:paraId="1EA1F27C" w14:textId="2641663C" w:rsidR="00786722" w:rsidRDefault="00A15B1A">
      <w:pPr>
        <w:pStyle w:val="Default"/>
        <w:spacing w:after="240" w:line="340" w:lineRule="atLeast"/>
        <w:rPr>
          <w:rFonts w:ascii="Arial" w:eastAsia="Arial" w:hAnsi="Arial" w:cs="Arial"/>
        </w:rPr>
      </w:pPr>
      <w:r w:rsidRPr="1B36E8CC">
        <w:rPr>
          <w:rFonts w:ascii="Arial" w:hAnsi="Arial"/>
        </w:rPr>
        <w:t xml:space="preserve">Because the NCDF is young, funds for disbursement are still </w:t>
      </w:r>
      <w:proofErr w:type="gramStart"/>
      <w:r w:rsidRPr="1B36E8CC">
        <w:rPr>
          <w:rFonts w:ascii="Arial" w:hAnsi="Arial"/>
        </w:rPr>
        <w:t>fairly limited</w:t>
      </w:r>
      <w:proofErr w:type="gramEnd"/>
      <w:r w:rsidRPr="1B36E8CC">
        <w:rPr>
          <w:rFonts w:ascii="Arial" w:hAnsi="Arial"/>
        </w:rPr>
        <w:t xml:space="preserve">. Subject to receiving </w:t>
      </w:r>
      <w:proofErr w:type="gramStart"/>
      <w:r w:rsidRPr="1B36E8CC">
        <w:rPr>
          <w:rFonts w:ascii="Arial" w:hAnsi="Arial"/>
        </w:rPr>
        <w:t>a sufficient number of</w:t>
      </w:r>
      <w:proofErr w:type="gramEnd"/>
      <w:r w:rsidRPr="1B36E8CC">
        <w:rPr>
          <w:rFonts w:ascii="Arial" w:hAnsi="Arial"/>
        </w:rPr>
        <w:t xml:space="preserve"> qualified submissions, it is estimated that 2-5 proposals will receive $2000-</w:t>
      </w:r>
      <w:r w:rsidR="1B47FA80" w:rsidRPr="1B36E8CC">
        <w:rPr>
          <w:rFonts w:ascii="Arial" w:hAnsi="Arial"/>
        </w:rPr>
        <w:t>$</w:t>
      </w:r>
      <w:r w:rsidRPr="1B36E8CC">
        <w:rPr>
          <w:rFonts w:ascii="Arial" w:hAnsi="Arial"/>
        </w:rPr>
        <w:t>3000.</w:t>
      </w:r>
    </w:p>
    <w:p w14:paraId="547FF080" w14:textId="69059BFF" w:rsidR="00786722" w:rsidRDefault="6F2373F1">
      <w:pPr>
        <w:pStyle w:val="Default"/>
        <w:spacing w:after="240" w:line="340" w:lineRule="atLeast"/>
        <w:rPr>
          <w:rFonts w:ascii="Arial" w:eastAsia="Arial" w:hAnsi="Arial" w:cs="Arial"/>
        </w:rPr>
      </w:pPr>
      <w:r w:rsidRPr="1B36E8CC">
        <w:rPr>
          <w:rFonts w:ascii="Arial" w:hAnsi="Arial"/>
          <w:b/>
          <w:bCs/>
        </w:rPr>
        <w:t>3</w:t>
      </w:r>
      <w:r w:rsidR="00A15B1A" w:rsidRPr="1B36E8CC">
        <w:rPr>
          <w:rFonts w:ascii="Arial" w:hAnsi="Arial"/>
          <w:b/>
          <w:bCs/>
        </w:rPr>
        <w:t xml:space="preserve">. APPLICANT ELIGIBILITY AND PROCESS </w:t>
      </w:r>
    </w:p>
    <w:p w14:paraId="4B3A37AA" w14:textId="77777777" w:rsidR="00786722" w:rsidRDefault="00A15B1A">
      <w:pPr>
        <w:pStyle w:val="Default"/>
        <w:spacing w:after="240" w:line="340" w:lineRule="atLeast"/>
        <w:rPr>
          <w:rFonts w:ascii="Arial" w:eastAsia="Arial" w:hAnsi="Arial" w:cs="Arial"/>
        </w:rPr>
      </w:pPr>
      <w:r>
        <w:rPr>
          <w:rFonts w:ascii="Arial" w:hAnsi="Arial"/>
        </w:rPr>
        <w:t xml:space="preserve">Divisions and Training </w:t>
      </w:r>
      <w:proofErr w:type="spellStart"/>
      <w:r>
        <w:rPr>
          <w:rFonts w:ascii="Arial" w:hAnsi="Arial"/>
        </w:rPr>
        <w:t>Centres</w:t>
      </w:r>
      <w:proofErr w:type="spellEnd"/>
      <w:r>
        <w:rPr>
          <w:rFonts w:ascii="Arial" w:hAnsi="Arial"/>
        </w:rPr>
        <w:t xml:space="preserve"> are invited to apply. Joint applications are encouraged.</w:t>
      </w:r>
    </w:p>
    <w:p w14:paraId="13765472" w14:textId="77777777" w:rsidR="00786722" w:rsidRDefault="00A15B1A">
      <w:pPr>
        <w:pStyle w:val="Default"/>
        <w:spacing w:after="240" w:line="340" w:lineRule="atLeast"/>
        <w:rPr>
          <w:rFonts w:ascii="Arial" w:eastAsia="Arial" w:hAnsi="Arial" w:cs="Arial"/>
        </w:rPr>
      </w:pPr>
      <w:r>
        <w:rPr>
          <w:rFonts w:ascii="Arial" w:hAnsi="Arial"/>
        </w:rPr>
        <w:t xml:space="preserve">In one PDF document, submit the following information in the order given and using the headings provided. Maximum 10 pages; point-form encouraged. </w:t>
      </w:r>
    </w:p>
    <w:p w14:paraId="3D924B2B" w14:textId="77777777" w:rsidR="00786722" w:rsidRDefault="00A15B1A">
      <w:pPr>
        <w:pStyle w:val="Default"/>
        <w:numPr>
          <w:ilvl w:val="0"/>
          <w:numId w:val="5"/>
        </w:numPr>
        <w:spacing w:after="240" w:line="340" w:lineRule="atLeast"/>
        <w:rPr>
          <w:rFonts w:ascii="Arial" w:hAnsi="Arial"/>
        </w:rPr>
      </w:pPr>
      <w:r>
        <w:rPr>
          <w:rFonts w:ascii="Arial" w:hAnsi="Arial"/>
        </w:rPr>
        <w:lastRenderedPageBreak/>
        <w:t>Cover Letter</w:t>
      </w:r>
    </w:p>
    <w:p w14:paraId="305A7B7A" w14:textId="77777777" w:rsidR="00786722" w:rsidRDefault="00A15B1A">
      <w:pPr>
        <w:pStyle w:val="Default"/>
        <w:spacing w:after="240" w:line="340" w:lineRule="atLeast"/>
        <w:ind w:left="720"/>
        <w:rPr>
          <w:rFonts w:ascii="Arial" w:eastAsia="Arial" w:hAnsi="Arial" w:cs="Arial"/>
        </w:rPr>
      </w:pPr>
      <w:r>
        <w:rPr>
          <w:rFonts w:ascii="Arial" w:hAnsi="Arial"/>
        </w:rPr>
        <w:t>Include</w:t>
      </w:r>
    </w:p>
    <w:p w14:paraId="1A3FBC68" w14:textId="77777777" w:rsidR="00786722" w:rsidRDefault="00A15B1A">
      <w:pPr>
        <w:pStyle w:val="ListParagraph"/>
        <w:numPr>
          <w:ilvl w:val="0"/>
          <w:numId w:val="7"/>
        </w:numPr>
        <w:rPr>
          <w:rFonts w:ascii="Arial" w:hAnsi="Arial"/>
          <w:sz w:val="22"/>
          <w:szCs w:val="22"/>
        </w:rPr>
      </w:pPr>
      <w:r>
        <w:rPr>
          <w:rFonts w:ascii="Arial" w:hAnsi="Arial"/>
          <w:sz w:val="22"/>
          <w:szCs w:val="22"/>
        </w:rPr>
        <w:t>Division or Training Centre name</w:t>
      </w:r>
    </w:p>
    <w:p w14:paraId="1A2BA764" w14:textId="77777777" w:rsidR="00786722" w:rsidRDefault="00A15B1A">
      <w:pPr>
        <w:pStyle w:val="ListParagraph"/>
        <w:numPr>
          <w:ilvl w:val="0"/>
          <w:numId w:val="7"/>
        </w:numPr>
        <w:rPr>
          <w:rFonts w:ascii="Arial" w:hAnsi="Arial"/>
          <w:sz w:val="22"/>
          <w:szCs w:val="22"/>
        </w:rPr>
      </w:pPr>
      <w:r>
        <w:rPr>
          <w:rFonts w:ascii="Arial" w:hAnsi="Arial"/>
          <w:sz w:val="22"/>
          <w:szCs w:val="22"/>
        </w:rPr>
        <w:t xml:space="preserve">primary contact </w:t>
      </w:r>
    </w:p>
    <w:p w14:paraId="17C1775B" w14:textId="77777777" w:rsidR="00786722" w:rsidRDefault="00A15B1A">
      <w:pPr>
        <w:pStyle w:val="ListParagraph"/>
        <w:numPr>
          <w:ilvl w:val="0"/>
          <w:numId w:val="7"/>
        </w:numPr>
        <w:rPr>
          <w:rFonts w:ascii="Arial" w:hAnsi="Arial"/>
          <w:sz w:val="22"/>
          <w:szCs w:val="22"/>
        </w:rPr>
      </w:pPr>
      <w:r>
        <w:rPr>
          <w:rFonts w:ascii="Arial" w:hAnsi="Arial"/>
          <w:sz w:val="22"/>
          <w:szCs w:val="22"/>
        </w:rPr>
        <w:t xml:space="preserve">telephone </w:t>
      </w:r>
    </w:p>
    <w:p w14:paraId="740C913B" w14:textId="77777777" w:rsidR="00786722" w:rsidRDefault="00A15B1A">
      <w:pPr>
        <w:pStyle w:val="ListParagraph"/>
        <w:numPr>
          <w:ilvl w:val="0"/>
          <w:numId w:val="7"/>
        </w:numPr>
        <w:rPr>
          <w:rFonts w:ascii="Arial" w:hAnsi="Arial"/>
          <w:sz w:val="22"/>
          <w:szCs w:val="22"/>
        </w:rPr>
      </w:pPr>
      <w:r>
        <w:rPr>
          <w:rFonts w:ascii="Arial" w:hAnsi="Arial"/>
          <w:sz w:val="22"/>
          <w:szCs w:val="22"/>
        </w:rPr>
        <w:t xml:space="preserve">email address </w:t>
      </w:r>
    </w:p>
    <w:p w14:paraId="212C86F6" w14:textId="77777777" w:rsidR="00786722" w:rsidRDefault="00A15B1A">
      <w:pPr>
        <w:pStyle w:val="ListParagraph"/>
        <w:numPr>
          <w:ilvl w:val="0"/>
          <w:numId w:val="7"/>
        </w:numPr>
        <w:rPr>
          <w:rFonts w:ascii="Arial" w:hAnsi="Arial"/>
          <w:sz w:val="22"/>
          <w:szCs w:val="22"/>
        </w:rPr>
      </w:pPr>
      <w:r>
        <w:rPr>
          <w:rFonts w:ascii="Arial" w:hAnsi="Arial"/>
          <w:sz w:val="22"/>
          <w:szCs w:val="22"/>
        </w:rPr>
        <w:t>mailing address</w:t>
      </w:r>
    </w:p>
    <w:p w14:paraId="44424F07" w14:textId="77777777" w:rsidR="00786722" w:rsidRDefault="00A15B1A">
      <w:pPr>
        <w:pStyle w:val="ListParagraph"/>
        <w:numPr>
          <w:ilvl w:val="0"/>
          <w:numId w:val="7"/>
        </w:numPr>
        <w:rPr>
          <w:rFonts w:ascii="Arial" w:hAnsi="Arial"/>
          <w:sz w:val="22"/>
          <w:szCs w:val="22"/>
        </w:rPr>
      </w:pPr>
      <w:r>
        <w:rPr>
          <w:rFonts w:ascii="Arial" w:hAnsi="Arial"/>
          <w:sz w:val="22"/>
          <w:szCs w:val="22"/>
        </w:rPr>
        <w:t xml:space="preserve">amount </w:t>
      </w:r>
      <w:proofErr w:type="gramStart"/>
      <w:r>
        <w:rPr>
          <w:rFonts w:ascii="Arial" w:hAnsi="Arial"/>
          <w:sz w:val="22"/>
          <w:szCs w:val="22"/>
        </w:rPr>
        <w:t>requested</w:t>
      </w:r>
      <w:proofErr w:type="gramEnd"/>
    </w:p>
    <w:p w14:paraId="3EDE9A35" w14:textId="77777777" w:rsidR="00786722" w:rsidRDefault="00A15B1A">
      <w:pPr>
        <w:pStyle w:val="ListParagraph"/>
        <w:numPr>
          <w:ilvl w:val="0"/>
          <w:numId w:val="7"/>
        </w:numPr>
        <w:rPr>
          <w:rFonts w:ascii="Arial" w:hAnsi="Arial"/>
          <w:sz w:val="22"/>
          <w:szCs w:val="22"/>
        </w:rPr>
      </w:pPr>
      <w:r>
        <w:rPr>
          <w:rFonts w:ascii="Arial" w:hAnsi="Arial"/>
          <w:sz w:val="22"/>
          <w:szCs w:val="22"/>
        </w:rPr>
        <w:t>brief overview of needs</w:t>
      </w:r>
    </w:p>
    <w:p w14:paraId="7CCEB4D9" w14:textId="77777777" w:rsidR="00786722" w:rsidRDefault="00A15B1A">
      <w:pPr>
        <w:pStyle w:val="ListParagraph"/>
        <w:numPr>
          <w:ilvl w:val="0"/>
          <w:numId w:val="7"/>
        </w:numPr>
        <w:rPr>
          <w:rFonts w:ascii="Arial" w:hAnsi="Arial"/>
          <w:sz w:val="22"/>
          <w:szCs w:val="22"/>
        </w:rPr>
      </w:pPr>
      <w:r>
        <w:rPr>
          <w:rFonts w:ascii="Arial" w:hAnsi="Arial"/>
          <w:sz w:val="22"/>
          <w:szCs w:val="22"/>
        </w:rPr>
        <w:t>how you will use funds</w:t>
      </w:r>
    </w:p>
    <w:p w14:paraId="20FCE19E" w14:textId="77777777" w:rsidR="00786722" w:rsidRDefault="00A15B1A">
      <w:pPr>
        <w:pStyle w:val="ListParagraph"/>
        <w:numPr>
          <w:ilvl w:val="0"/>
          <w:numId w:val="7"/>
        </w:numPr>
        <w:rPr>
          <w:rFonts w:ascii="Arial" w:hAnsi="Arial"/>
          <w:sz w:val="22"/>
          <w:szCs w:val="22"/>
        </w:rPr>
      </w:pPr>
      <w:r>
        <w:rPr>
          <w:rFonts w:ascii="Arial" w:hAnsi="Arial"/>
          <w:sz w:val="22"/>
          <w:szCs w:val="22"/>
        </w:rPr>
        <w:t xml:space="preserve">how you will acknowledge funding and promote the NCDF </w:t>
      </w:r>
      <w:r>
        <w:rPr>
          <w:rFonts w:ascii="Arial Unicode MS" w:hAnsi="Arial Unicode MS"/>
          <w:sz w:val="22"/>
          <w:szCs w:val="22"/>
        </w:rPr>
        <w:br/>
      </w:r>
    </w:p>
    <w:p w14:paraId="20683CBF" w14:textId="77777777" w:rsidR="00786722" w:rsidRDefault="00A15B1A">
      <w:pPr>
        <w:pStyle w:val="Default"/>
        <w:numPr>
          <w:ilvl w:val="0"/>
          <w:numId w:val="8"/>
        </w:numPr>
        <w:spacing w:after="240" w:line="340" w:lineRule="atLeast"/>
        <w:rPr>
          <w:rFonts w:ascii="Arial" w:hAnsi="Arial"/>
        </w:rPr>
      </w:pPr>
      <w:r>
        <w:rPr>
          <w:rFonts w:ascii="Arial" w:hAnsi="Arial"/>
        </w:rPr>
        <w:t>Program Description and Operational Plan</w:t>
      </w:r>
    </w:p>
    <w:p w14:paraId="59EF36C3" w14:textId="77777777" w:rsidR="00786722" w:rsidRDefault="00A15B1A">
      <w:pPr>
        <w:pStyle w:val="Default"/>
        <w:numPr>
          <w:ilvl w:val="0"/>
          <w:numId w:val="10"/>
        </w:numPr>
        <w:spacing w:after="240" w:line="340" w:lineRule="atLeast"/>
        <w:rPr>
          <w:rFonts w:ascii="Arial" w:hAnsi="Arial"/>
        </w:rPr>
      </w:pPr>
      <w:r>
        <w:rPr>
          <w:rFonts w:ascii="Arial" w:hAnsi="Arial"/>
        </w:rPr>
        <w:t xml:space="preserve">Describe how the funding will enhance the Division or training </w:t>
      </w:r>
      <w:proofErr w:type="spellStart"/>
      <w:r>
        <w:rPr>
          <w:rFonts w:ascii="Arial" w:hAnsi="Arial"/>
        </w:rPr>
        <w:t>centre’s</w:t>
      </w:r>
      <w:proofErr w:type="spellEnd"/>
      <w:r>
        <w:rPr>
          <w:rFonts w:ascii="Arial" w:hAnsi="Arial"/>
        </w:rPr>
        <w:t xml:space="preserve"> current program and target the needs of NextGen athletes aspiring to achieve excellence at the international level. </w:t>
      </w:r>
    </w:p>
    <w:p w14:paraId="4914CCB4" w14:textId="77777777" w:rsidR="00786722" w:rsidRDefault="00A15B1A">
      <w:pPr>
        <w:pStyle w:val="Default"/>
        <w:numPr>
          <w:ilvl w:val="0"/>
          <w:numId w:val="11"/>
        </w:numPr>
        <w:spacing w:after="240" w:line="340" w:lineRule="atLeast"/>
        <w:rPr>
          <w:rFonts w:ascii="Arial" w:hAnsi="Arial"/>
        </w:rPr>
      </w:pPr>
      <w:r>
        <w:rPr>
          <w:rFonts w:ascii="Arial" w:hAnsi="Arial"/>
        </w:rPr>
        <w:t>NCDF Priorities</w:t>
      </w:r>
    </w:p>
    <w:p w14:paraId="3DFDE484" w14:textId="77777777" w:rsidR="00786722" w:rsidRDefault="00A15B1A">
      <w:pPr>
        <w:pStyle w:val="Default"/>
        <w:numPr>
          <w:ilvl w:val="0"/>
          <w:numId w:val="13"/>
        </w:numPr>
        <w:spacing w:after="240" w:line="340" w:lineRule="atLeast"/>
        <w:rPr>
          <w:rFonts w:ascii="Arial" w:hAnsi="Arial"/>
        </w:rPr>
      </w:pPr>
      <w:r w:rsidRPr="1B36E8CC">
        <w:rPr>
          <w:rFonts w:ascii="Arial" w:hAnsi="Arial"/>
        </w:rPr>
        <w:t>Clearly state how the application meets the NCDF’s stated priorities (see section 2 above).</w:t>
      </w:r>
    </w:p>
    <w:p w14:paraId="3A7CAEF9" w14:textId="64316865" w:rsidR="50F44043" w:rsidRDefault="50F44043">
      <w:r w:rsidRPr="1B36E8CC">
        <w:rPr>
          <w:rFonts w:ascii="Arial" w:eastAsia="Arial" w:hAnsi="Arial" w:cs="Arial"/>
          <w:b/>
          <w:bCs/>
          <w:color w:val="000000" w:themeColor="text1"/>
          <w:sz w:val="22"/>
          <w:szCs w:val="22"/>
          <w:lang w:val="de"/>
        </w:rPr>
        <w:t>4. ACKNOWLEDGMENT OF FUNDING</w:t>
      </w:r>
      <w:r w:rsidRPr="1B36E8CC">
        <w:rPr>
          <w:rFonts w:ascii="Arial" w:eastAsia="Arial" w:hAnsi="Arial" w:cs="Arial"/>
          <w:color w:val="000000" w:themeColor="text1"/>
          <w:sz w:val="22"/>
          <w:szCs w:val="22"/>
        </w:rPr>
        <w:t xml:space="preserve"> </w:t>
      </w:r>
    </w:p>
    <w:p w14:paraId="4B8085DA" w14:textId="65E4E915" w:rsidR="1B36E8CC" w:rsidRDefault="1B36E8CC" w:rsidP="1B36E8CC">
      <w:pPr>
        <w:rPr>
          <w:rFonts w:ascii="Arial" w:eastAsia="Arial" w:hAnsi="Arial" w:cs="Arial"/>
          <w:color w:val="000000" w:themeColor="text1"/>
          <w:sz w:val="22"/>
          <w:szCs w:val="22"/>
        </w:rPr>
      </w:pPr>
    </w:p>
    <w:p w14:paraId="5AB6DE52" w14:textId="4590BC28" w:rsidR="50F44043" w:rsidRDefault="50F44043">
      <w:pPr>
        <w:rPr>
          <w:rFonts w:ascii="Arial" w:eastAsia="Arial" w:hAnsi="Arial" w:cs="Arial"/>
          <w:color w:val="000000" w:themeColor="text1"/>
          <w:sz w:val="22"/>
          <w:szCs w:val="22"/>
        </w:rPr>
      </w:pPr>
      <w:r w:rsidRPr="1B36E8CC">
        <w:rPr>
          <w:rFonts w:ascii="Arial" w:eastAsia="Arial" w:hAnsi="Arial" w:cs="Arial"/>
          <w:color w:val="000000" w:themeColor="text1"/>
          <w:sz w:val="22"/>
          <w:szCs w:val="22"/>
        </w:rPr>
        <w:t xml:space="preserve">For this legacy fund to grow and provide more funding in the future, it needs continued support from generous donors.  To do this we need </w:t>
      </w:r>
      <w:r w:rsidR="00DD56E2">
        <w:rPr>
          <w:rFonts w:ascii="Arial" w:eastAsia="Arial" w:hAnsi="Arial" w:cs="Arial"/>
          <w:color w:val="000000" w:themeColor="text1"/>
          <w:sz w:val="22"/>
          <w:szCs w:val="22"/>
        </w:rPr>
        <w:t>content</w:t>
      </w:r>
      <w:r w:rsidRPr="1B36E8CC">
        <w:rPr>
          <w:rFonts w:ascii="Arial" w:eastAsia="Arial" w:hAnsi="Arial" w:cs="Arial"/>
          <w:color w:val="000000" w:themeColor="text1"/>
          <w:sz w:val="22"/>
          <w:szCs w:val="22"/>
        </w:rPr>
        <w:t xml:space="preserve"> to use in our donor communications and fundraising campaigns</w:t>
      </w:r>
      <w:r w:rsidR="00A4225C">
        <w:rPr>
          <w:rFonts w:ascii="Arial" w:eastAsia="Arial" w:hAnsi="Arial" w:cs="Arial"/>
          <w:color w:val="000000" w:themeColor="text1"/>
          <w:sz w:val="22"/>
          <w:szCs w:val="22"/>
        </w:rPr>
        <w:t xml:space="preserve">. </w:t>
      </w:r>
      <w:r w:rsidRPr="1B36E8CC">
        <w:rPr>
          <w:rFonts w:ascii="Arial" w:eastAsia="Arial" w:hAnsi="Arial" w:cs="Arial"/>
          <w:color w:val="000000" w:themeColor="text1"/>
          <w:sz w:val="22"/>
          <w:szCs w:val="22"/>
        </w:rPr>
        <w:t xml:space="preserve">As such, Divisions and/or Training </w:t>
      </w:r>
      <w:proofErr w:type="spellStart"/>
      <w:r w:rsidRPr="1B36E8CC">
        <w:rPr>
          <w:rFonts w:ascii="Arial" w:eastAsia="Arial" w:hAnsi="Arial" w:cs="Arial"/>
          <w:color w:val="000000" w:themeColor="text1"/>
          <w:sz w:val="22"/>
          <w:szCs w:val="22"/>
        </w:rPr>
        <w:t>Centres</w:t>
      </w:r>
      <w:proofErr w:type="spellEnd"/>
      <w:r w:rsidRPr="1B36E8CC">
        <w:rPr>
          <w:rFonts w:ascii="Arial" w:eastAsia="Arial" w:hAnsi="Arial" w:cs="Arial"/>
          <w:color w:val="000000" w:themeColor="text1"/>
          <w:sz w:val="22"/>
          <w:szCs w:val="22"/>
        </w:rPr>
        <w:t xml:space="preserve"> who receive funds must provide the following</w:t>
      </w:r>
      <w:r w:rsidR="00846AC7">
        <w:rPr>
          <w:rFonts w:ascii="Arial" w:eastAsia="Arial" w:hAnsi="Arial" w:cs="Arial"/>
          <w:color w:val="000000" w:themeColor="text1"/>
          <w:sz w:val="22"/>
          <w:szCs w:val="22"/>
        </w:rPr>
        <w:t>,</w:t>
      </w:r>
      <w:r w:rsidRPr="1B36E8CC">
        <w:rPr>
          <w:rFonts w:ascii="Arial" w:eastAsia="Arial" w:hAnsi="Arial" w:cs="Arial"/>
          <w:color w:val="000000" w:themeColor="text1"/>
          <w:sz w:val="22"/>
          <w:szCs w:val="22"/>
        </w:rPr>
        <w:t xml:space="preserve"> (for submission to </w:t>
      </w:r>
      <w:hyperlink r:id="rId11">
        <w:r w:rsidRPr="1B36E8CC">
          <w:rPr>
            <w:rStyle w:val="Hyperlink"/>
            <w:rFonts w:ascii="Arial" w:eastAsia="Arial" w:hAnsi="Arial" w:cs="Arial"/>
            <w:color w:val="0000FF"/>
            <w:sz w:val="22"/>
            <w:szCs w:val="22"/>
          </w:rPr>
          <w:t>fund@nordiqcanada.ca</w:t>
        </w:r>
      </w:hyperlink>
      <w:r w:rsidRPr="1B36E8CC">
        <w:rPr>
          <w:rFonts w:ascii="Arial" w:eastAsia="Arial" w:hAnsi="Arial" w:cs="Arial"/>
          <w:color w:val="000000" w:themeColor="text1"/>
          <w:sz w:val="22"/>
          <w:szCs w:val="22"/>
        </w:rPr>
        <w:t>) within 6 weeks of the project completion:</w:t>
      </w:r>
    </w:p>
    <w:p w14:paraId="0A93084B" w14:textId="77777777" w:rsidR="00F32AC4" w:rsidRDefault="00F32AC4"/>
    <w:p w14:paraId="44FA4044" w14:textId="5C8F1EC0" w:rsidR="50F44043" w:rsidRDefault="50F44043" w:rsidP="1B36E8CC">
      <w:pPr>
        <w:pStyle w:val="ListParagraph"/>
        <w:numPr>
          <w:ilvl w:val="1"/>
          <w:numId w:val="1"/>
        </w:numPr>
        <w:rPr>
          <w:rFonts w:ascii="Arial" w:eastAsia="Arial" w:hAnsi="Arial" w:cs="Arial"/>
          <w:color w:val="000000" w:themeColor="text1"/>
          <w:sz w:val="22"/>
          <w:szCs w:val="22"/>
        </w:rPr>
      </w:pPr>
      <w:r w:rsidRPr="1B36E8CC">
        <w:rPr>
          <w:rFonts w:ascii="Arial" w:eastAsia="Arial" w:hAnsi="Arial" w:cs="Arial"/>
          <w:color w:val="000000" w:themeColor="text1"/>
          <w:sz w:val="22"/>
          <w:szCs w:val="22"/>
        </w:rPr>
        <w:t xml:space="preserve">A </w:t>
      </w:r>
      <w:r w:rsidR="00846AC7">
        <w:rPr>
          <w:rFonts w:ascii="Arial" w:eastAsia="Arial" w:hAnsi="Arial" w:cs="Arial"/>
          <w:color w:val="000000" w:themeColor="text1"/>
          <w:sz w:val="22"/>
          <w:szCs w:val="22"/>
        </w:rPr>
        <w:t xml:space="preserve">short </w:t>
      </w:r>
      <w:r w:rsidRPr="1B36E8CC">
        <w:rPr>
          <w:rFonts w:ascii="Arial" w:eastAsia="Arial" w:hAnsi="Arial" w:cs="Arial"/>
          <w:color w:val="000000" w:themeColor="text1"/>
          <w:sz w:val="22"/>
          <w:szCs w:val="22"/>
        </w:rPr>
        <w:t xml:space="preserve">paragraph summarizing how the project benefitted athletes’ </w:t>
      </w:r>
      <w:r w:rsidR="00DD56E2" w:rsidRPr="1B36E8CC">
        <w:rPr>
          <w:rFonts w:ascii="Arial" w:eastAsia="Arial" w:hAnsi="Arial" w:cs="Arial"/>
          <w:color w:val="000000" w:themeColor="text1"/>
          <w:sz w:val="22"/>
          <w:szCs w:val="22"/>
        </w:rPr>
        <w:t>development</w:t>
      </w:r>
      <w:r w:rsidR="00A4225C">
        <w:rPr>
          <w:rFonts w:ascii="Arial" w:eastAsia="Arial" w:hAnsi="Arial" w:cs="Arial"/>
          <w:color w:val="000000" w:themeColor="text1"/>
          <w:sz w:val="22"/>
          <w:szCs w:val="22"/>
        </w:rPr>
        <w:t>.</w:t>
      </w:r>
    </w:p>
    <w:p w14:paraId="27177B82" w14:textId="799B8BE1" w:rsidR="50F44043" w:rsidRDefault="50F44043" w:rsidP="1B36E8CC">
      <w:pPr>
        <w:pStyle w:val="ListParagraph"/>
        <w:numPr>
          <w:ilvl w:val="1"/>
          <w:numId w:val="1"/>
        </w:numPr>
        <w:rPr>
          <w:rFonts w:ascii="Arial" w:eastAsia="Arial" w:hAnsi="Arial" w:cs="Arial"/>
          <w:color w:val="000000" w:themeColor="text1"/>
          <w:sz w:val="22"/>
          <w:szCs w:val="22"/>
        </w:rPr>
      </w:pPr>
      <w:r w:rsidRPr="1B36E8CC">
        <w:rPr>
          <w:rFonts w:ascii="Arial" w:eastAsia="Arial" w:hAnsi="Arial" w:cs="Arial"/>
          <w:color w:val="000000" w:themeColor="text1"/>
          <w:sz w:val="22"/>
          <w:szCs w:val="22"/>
        </w:rPr>
        <w:t>4 or more photos of the project/participating athletes</w:t>
      </w:r>
      <w:r w:rsidR="00A4225C">
        <w:rPr>
          <w:rFonts w:ascii="Arial" w:eastAsia="Arial" w:hAnsi="Arial" w:cs="Arial"/>
          <w:color w:val="000000" w:themeColor="text1"/>
          <w:sz w:val="22"/>
          <w:szCs w:val="22"/>
        </w:rPr>
        <w:t>.</w:t>
      </w:r>
    </w:p>
    <w:p w14:paraId="6AA85A3D" w14:textId="5F5238AA" w:rsidR="50F44043" w:rsidRDefault="50F44043" w:rsidP="1B36E8CC">
      <w:pPr>
        <w:pStyle w:val="ListParagraph"/>
        <w:numPr>
          <w:ilvl w:val="1"/>
          <w:numId w:val="1"/>
        </w:numPr>
        <w:rPr>
          <w:rFonts w:ascii="Arial" w:eastAsia="Arial" w:hAnsi="Arial" w:cs="Arial"/>
          <w:color w:val="000000" w:themeColor="text1"/>
          <w:sz w:val="22"/>
          <w:szCs w:val="22"/>
        </w:rPr>
      </w:pPr>
      <w:r w:rsidRPr="1B36E8CC">
        <w:rPr>
          <w:rFonts w:ascii="Arial" w:eastAsia="Arial" w:hAnsi="Arial" w:cs="Arial"/>
          <w:color w:val="000000" w:themeColor="text1"/>
          <w:sz w:val="22"/>
          <w:szCs w:val="22"/>
        </w:rPr>
        <w:t>2 quotes from athletes</w:t>
      </w:r>
      <w:r w:rsidR="6906D9BE" w:rsidRPr="1B36E8CC">
        <w:rPr>
          <w:rFonts w:ascii="Arial" w:eastAsia="Arial" w:hAnsi="Arial" w:cs="Arial"/>
          <w:color w:val="000000" w:themeColor="text1"/>
          <w:sz w:val="22"/>
          <w:szCs w:val="22"/>
        </w:rPr>
        <w:t xml:space="preserve"> or coaches</w:t>
      </w:r>
      <w:r w:rsidRPr="1B36E8CC">
        <w:rPr>
          <w:rFonts w:ascii="Arial" w:eastAsia="Arial" w:hAnsi="Arial" w:cs="Arial"/>
          <w:color w:val="000000" w:themeColor="text1"/>
          <w:sz w:val="22"/>
          <w:szCs w:val="22"/>
        </w:rPr>
        <w:t xml:space="preserve"> about how the projec</w:t>
      </w:r>
      <w:r w:rsidR="44E1E0CC" w:rsidRPr="1B36E8CC">
        <w:rPr>
          <w:rFonts w:ascii="Arial" w:eastAsia="Arial" w:hAnsi="Arial" w:cs="Arial"/>
          <w:color w:val="000000" w:themeColor="text1"/>
          <w:sz w:val="22"/>
          <w:szCs w:val="22"/>
        </w:rPr>
        <w:t>t supported</w:t>
      </w:r>
      <w:r w:rsidRPr="1B36E8CC">
        <w:rPr>
          <w:rFonts w:ascii="Arial" w:eastAsia="Arial" w:hAnsi="Arial" w:cs="Arial"/>
          <w:color w:val="000000" w:themeColor="text1"/>
          <w:sz w:val="22"/>
          <w:szCs w:val="22"/>
        </w:rPr>
        <w:t xml:space="preserve"> </w:t>
      </w:r>
      <w:r w:rsidR="00DD56E2" w:rsidRPr="1B36E8CC">
        <w:rPr>
          <w:rFonts w:ascii="Arial" w:eastAsia="Arial" w:hAnsi="Arial" w:cs="Arial"/>
          <w:color w:val="000000" w:themeColor="text1"/>
          <w:sz w:val="22"/>
          <w:szCs w:val="22"/>
        </w:rPr>
        <w:t>development</w:t>
      </w:r>
      <w:r w:rsidR="00A4225C">
        <w:rPr>
          <w:rFonts w:ascii="Arial" w:eastAsia="Arial" w:hAnsi="Arial" w:cs="Arial"/>
          <w:color w:val="000000" w:themeColor="text1"/>
          <w:sz w:val="22"/>
          <w:szCs w:val="22"/>
        </w:rPr>
        <w:t>.</w:t>
      </w:r>
    </w:p>
    <w:p w14:paraId="1E732964" w14:textId="77777777" w:rsidR="00F32AC4" w:rsidRDefault="00F32AC4" w:rsidP="00F32AC4">
      <w:pPr>
        <w:pStyle w:val="ListParagraph"/>
        <w:ind w:left="1440"/>
        <w:rPr>
          <w:rFonts w:ascii="Arial" w:eastAsia="Arial" w:hAnsi="Arial" w:cs="Arial"/>
          <w:color w:val="000000" w:themeColor="text1"/>
          <w:sz w:val="22"/>
          <w:szCs w:val="22"/>
        </w:rPr>
      </w:pPr>
    </w:p>
    <w:p w14:paraId="30F5F267" w14:textId="64421DDF" w:rsidR="007B6517" w:rsidRDefault="008C3B1E" w:rsidP="00690923">
      <w:pPr>
        <w:rPr>
          <w:rStyle w:val="normaltextrun"/>
          <w:rFonts w:ascii="Arial" w:hAnsi="Arial" w:cs="Arial"/>
          <w:color w:val="000000"/>
          <w:sz w:val="22"/>
          <w:szCs w:val="22"/>
          <w:shd w:val="clear" w:color="auto" w:fill="FFFFFF"/>
        </w:rPr>
      </w:pPr>
      <w:r w:rsidRPr="00690923">
        <w:rPr>
          <w:rStyle w:val="normaltextrun"/>
          <w:rFonts w:ascii="Arial" w:hAnsi="Arial" w:cs="Arial"/>
          <w:color w:val="000000"/>
          <w:sz w:val="22"/>
          <w:szCs w:val="22"/>
          <w:shd w:val="clear" w:color="auto" w:fill="FFFFFF"/>
        </w:rPr>
        <w:t>Divisions and Training </w:t>
      </w:r>
      <w:proofErr w:type="spellStart"/>
      <w:r w:rsidRPr="00690923">
        <w:rPr>
          <w:rStyle w:val="normaltextrun"/>
          <w:rFonts w:ascii="Arial" w:hAnsi="Arial" w:cs="Arial"/>
          <w:color w:val="000000"/>
          <w:sz w:val="22"/>
          <w:szCs w:val="22"/>
          <w:shd w:val="clear" w:color="auto" w:fill="FFFFFF"/>
        </w:rPr>
        <w:t>Centres</w:t>
      </w:r>
      <w:proofErr w:type="spellEnd"/>
      <w:r w:rsidRPr="00690923">
        <w:rPr>
          <w:rStyle w:val="normaltextrun"/>
          <w:rFonts w:ascii="Arial" w:hAnsi="Arial" w:cs="Arial"/>
          <w:color w:val="000000"/>
          <w:sz w:val="22"/>
          <w:szCs w:val="22"/>
          <w:shd w:val="clear" w:color="auto" w:fill="FFFFFF"/>
        </w:rPr>
        <w:t xml:space="preserve"> who receive funds, and the athletes who benefit, are </w:t>
      </w:r>
      <w:r w:rsidR="000C73FA">
        <w:rPr>
          <w:rStyle w:val="normaltextrun"/>
          <w:rFonts w:ascii="Arial" w:hAnsi="Arial" w:cs="Arial"/>
          <w:color w:val="000000"/>
          <w:sz w:val="22"/>
          <w:szCs w:val="22"/>
          <w:shd w:val="clear" w:color="auto" w:fill="FFFFFF"/>
        </w:rPr>
        <w:t>also encouraged</w:t>
      </w:r>
      <w:r w:rsidRPr="00690923">
        <w:rPr>
          <w:rStyle w:val="normaltextrun"/>
          <w:rFonts w:ascii="Arial" w:hAnsi="Arial" w:cs="Arial"/>
          <w:color w:val="000000"/>
          <w:sz w:val="22"/>
          <w:szCs w:val="22"/>
          <w:shd w:val="clear" w:color="auto" w:fill="FFFFFF"/>
        </w:rPr>
        <w:t xml:space="preserve"> to “pay it forward” by using social media and other channels to promote the </w:t>
      </w:r>
      <w:proofErr w:type="spellStart"/>
      <w:r w:rsidRPr="00690923">
        <w:rPr>
          <w:rStyle w:val="normaltextrun"/>
          <w:rFonts w:ascii="Arial" w:hAnsi="Arial" w:cs="Arial"/>
          <w:color w:val="000000"/>
          <w:sz w:val="22"/>
          <w:szCs w:val="22"/>
          <w:shd w:val="clear" w:color="auto" w:fill="FFFFFF"/>
        </w:rPr>
        <w:t>N</w:t>
      </w:r>
      <w:r w:rsidR="004847E1">
        <w:rPr>
          <w:rStyle w:val="normaltextrun"/>
          <w:rFonts w:ascii="Arial" w:hAnsi="Arial" w:cs="Arial"/>
          <w:color w:val="000000"/>
          <w:sz w:val="22"/>
          <w:szCs w:val="22"/>
          <w:shd w:val="clear" w:color="auto" w:fill="FFFFFF"/>
        </w:rPr>
        <w:t>ordiq</w:t>
      </w:r>
      <w:proofErr w:type="spellEnd"/>
      <w:r w:rsidR="004847E1">
        <w:rPr>
          <w:rStyle w:val="normaltextrun"/>
          <w:rFonts w:ascii="Arial" w:hAnsi="Arial" w:cs="Arial"/>
          <w:color w:val="000000"/>
          <w:sz w:val="22"/>
          <w:szCs w:val="22"/>
          <w:shd w:val="clear" w:color="auto" w:fill="FFFFFF"/>
        </w:rPr>
        <w:t xml:space="preserve"> Can</w:t>
      </w:r>
      <w:r w:rsidR="00A4225C">
        <w:rPr>
          <w:rStyle w:val="normaltextrun"/>
          <w:rFonts w:ascii="Arial" w:hAnsi="Arial" w:cs="Arial"/>
          <w:color w:val="000000"/>
          <w:sz w:val="22"/>
          <w:szCs w:val="22"/>
          <w:shd w:val="clear" w:color="auto" w:fill="FFFFFF"/>
        </w:rPr>
        <w:t>a</w:t>
      </w:r>
      <w:r w:rsidR="004847E1">
        <w:rPr>
          <w:rStyle w:val="normaltextrun"/>
          <w:rFonts w:ascii="Arial" w:hAnsi="Arial" w:cs="Arial"/>
          <w:color w:val="000000"/>
          <w:sz w:val="22"/>
          <w:szCs w:val="22"/>
          <w:shd w:val="clear" w:color="auto" w:fill="FFFFFF"/>
        </w:rPr>
        <w:t xml:space="preserve">da Development Fund and </w:t>
      </w:r>
      <w:r w:rsidRPr="00690923">
        <w:rPr>
          <w:rStyle w:val="normaltextrun"/>
          <w:rFonts w:ascii="Arial" w:hAnsi="Arial" w:cs="Arial"/>
          <w:color w:val="000000"/>
          <w:sz w:val="22"/>
          <w:szCs w:val="22"/>
          <w:shd w:val="clear" w:color="auto" w:fill="FFFFFF"/>
        </w:rPr>
        <w:t>acknowledge their funding</w:t>
      </w:r>
      <w:r w:rsidR="0081385F">
        <w:rPr>
          <w:rStyle w:val="normaltextrun"/>
          <w:rFonts w:ascii="Arial" w:hAnsi="Arial" w:cs="Arial"/>
          <w:color w:val="000000"/>
          <w:sz w:val="22"/>
          <w:szCs w:val="22"/>
          <w:shd w:val="clear" w:color="auto" w:fill="FFFFFF"/>
        </w:rPr>
        <w:t xml:space="preserve">. </w:t>
      </w:r>
      <w:r w:rsidR="00690923">
        <w:rPr>
          <w:rStyle w:val="normaltextrun"/>
          <w:rFonts w:ascii="Arial" w:hAnsi="Arial" w:cs="Arial"/>
          <w:color w:val="000000"/>
          <w:sz w:val="22"/>
          <w:szCs w:val="22"/>
          <w:shd w:val="clear" w:color="auto" w:fill="FFFFFF"/>
        </w:rPr>
        <w:t xml:space="preserve"> </w:t>
      </w:r>
    </w:p>
    <w:p w14:paraId="17FDD0D1" w14:textId="77777777" w:rsidR="00F32AC4" w:rsidRPr="00690923" w:rsidRDefault="00F32AC4" w:rsidP="00690923">
      <w:pPr>
        <w:rPr>
          <w:rFonts w:ascii="Arial" w:eastAsia="Arial" w:hAnsi="Arial" w:cs="Arial"/>
          <w:color w:val="000000" w:themeColor="text1"/>
          <w:sz w:val="22"/>
          <w:szCs w:val="22"/>
        </w:rPr>
      </w:pPr>
    </w:p>
    <w:p w14:paraId="50346E99" w14:textId="77777777" w:rsidR="00786722" w:rsidRDefault="00A15B1A">
      <w:pPr>
        <w:pStyle w:val="Default"/>
        <w:spacing w:after="240" w:line="340" w:lineRule="atLeast"/>
        <w:rPr>
          <w:rFonts w:ascii="Arial" w:eastAsia="Arial" w:hAnsi="Arial" w:cs="Arial"/>
        </w:rPr>
      </w:pPr>
      <w:r>
        <w:rPr>
          <w:rFonts w:ascii="Arial" w:hAnsi="Arial"/>
          <w:b/>
          <w:bCs/>
        </w:rPr>
        <w:t xml:space="preserve">5. SUBMISSION DETAILS </w:t>
      </w:r>
    </w:p>
    <w:p w14:paraId="0683CAD6" w14:textId="23658BED" w:rsidR="00786722" w:rsidRDefault="00A15B1A" w:rsidP="1B36E8CC">
      <w:pPr>
        <w:pStyle w:val="Default"/>
        <w:spacing w:after="240" w:line="340" w:lineRule="atLeast"/>
        <w:rPr>
          <w:rFonts w:ascii="Arial" w:hAnsi="Arial"/>
        </w:rPr>
      </w:pPr>
      <w:r w:rsidRPr="1B36E8CC">
        <w:rPr>
          <w:rFonts w:ascii="Arial" w:hAnsi="Arial"/>
        </w:rPr>
        <w:t xml:space="preserve">Submit to: </w:t>
      </w:r>
      <w:r w:rsidR="634F6EE5" w:rsidRPr="1B36E8CC">
        <w:rPr>
          <w:rFonts w:ascii="Arial" w:hAnsi="Arial"/>
        </w:rPr>
        <w:t>fund</w:t>
      </w:r>
      <w:r w:rsidRPr="1B36E8CC">
        <w:rPr>
          <w:rFonts w:ascii="Arial" w:hAnsi="Arial"/>
        </w:rPr>
        <w:t>@nordiqcanada.ca</w:t>
      </w:r>
    </w:p>
    <w:p w14:paraId="090932C3" w14:textId="4FDB5CB3" w:rsidR="00786722" w:rsidRDefault="00A15B1A">
      <w:pPr>
        <w:pStyle w:val="Default"/>
        <w:spacing w:after="240" w:line="340" w:lineRule="atLeast"/>
        <w:rPr>
          <w:rFonts w:ascii="Arial" w:eastAsia="Arial" w:hAnsi="Arial" w:cs="Arial"/>
        </w:rPr>
      </w:pPr>
      <w:r>
        <w:rPr>
          <w:rFonts w:ascii="Arial" w:hAnsi="Arial"/>
        </w:rPr>
        <w:t xml:space="preserve">Closing Date: </w:t>
      </w:r>
      <w:r w:rsidR="00CC1337">
        <w:rPr>
          <w:rFonts w:ascii="Arial" w:hAnsi="Arial"/>
          <w:color w:val="FF0000"/>
        </w:rPr>
        <w:t xml:space="preserve">August </w:t>
      </w:r>
      <w:r w:rsidR="00702E1B">
        <w:rPr>
          <w:rFonts w:ascii="Arial" w:hAnsi="Arial"/>
          <w:color w:val="FF0000"/>
        </w:rPr>
        <w:t>9</w:t>
      </w:r>
      <w:r>
        <w:rPr>
          <w:rFonts w:ascii="Arial" w:hAnsi="Arial"/>
          <w:color w:val="FF0000"/>
        </w:rPr>
        <w:t>,</w:t>
      </w:r>
      <w:r>
        <w:rPr>
          <w:rFonts w:ascii="Arial" w:hAnsi="Arial"/>
          <w:color w:val="FF0000"/>
          <w:position w:val="80"/>
        </w:rPr>
        <w:t xml:space="preserve"> </w:t>
      </w:r>
      <w:r>
        <w:rPr>
          <w:rFonts w:ascii="Arial" w:hAnsi="Arial"/>
          <w:color w:val="FF0000"/>
        </w:rPr>
        <w:t>20</w:t>
      </w:r>
      <w:r w:rsidR="49562E08">
        <w:rPr>
          <w:rFonts w:ascii="Arial" w:hAnsi="Arial"/>
          <w:color w:val="FF0000"/>
        </w:rPr>
        <w:t>21</w:t>
      </w:r>
      <w:r>
        <w:rPr>
          <w:rFonts w:ascii="Arial" w:hAnsi="Arial"/>
          <w:color w:val="FF0000"/>
        </w:rPr>
        <w:t xml:space="preserve"> </w:t>
      </w:r>
    </w:p>
    <w:p w14:paraId="40ED0D1A" w14:textId="188ADD81" w:rsidR="00786722" w:rsidRDefault="00A15B1A">
      <w:pPr>
        <w:pStyle w:val="Default"/>
        <w:spacing w:after="293" w:line="340" w:lineRule="atLeast"/>
      </w:pPr>
      <w:r w:rsidRPr="1B36E8CC">
        <w:rPr>
          <w:rFonts w:ascii="Arial" w:hAnsi="Arial"/>
        </w:rPr>
        <w:lastRenderedPageBreak/>
        <w:t xml:space="preserve">The Committee will evaluate applications using an objective scoring template to ensure alignment with NCDF’s stated </w:t>
      </w:r>
      <w:r w:rsidR="744EA07E" w:rsidRPr="1B36E8CC">
        <w:rPr>
          <w:rFonts w:ascii="Arial" w:hAnsi="Arial"/>
        </w:rPr>
        <w:t>priorities and</w:t>
      </w:r>
      <w:r w:rsidRPr="1B36E8CC">
        <w:rPr>
          <w:rFonts w:ascii="Arial" w:hAnsi="Arial"/>
        </w:rPr>
        <w:t xml:space="preserve"> will submit its recommendation to the Board of Directors for final approval. Successful candidates will be notified by e-mail in </w:t>
      </w:r>
      <w:r w:rsidR="00CC1337" w:rsidRPr="1B36E8CC">
        <w:rPr>
          <w:rFonts w:ascii="Arial" w:hAnsi="Arial"/>
        </w:rPr>
        <w:t xml:space="preserve">September </w:t>
      </w:r>
      <w:r w:rsidRPr="1B36E8CC">
        <w:rPr>
          <w:rFonts w:ascii="Arial" w:hAnsi="Arial"/>
        </w:rPr>
        <w:t>202</w:t>
      </w:r>
      <w:r w:rsidR="254DF0DF" w:rsidRPr="1B36E8CC">
        <w:rPr>
          <w:rFonts w:ascii="Arial" w:hAnsi="Arial"/>
        </w:rPr>
        <w:t>1</w:t>
      </w:r>
      <w:r w:rsidRPr="1B36E8CC">
        <w:rPr>
          <w:rFonts w:ascii="Arial" w:hAnsi="Arial"/>
        </w:rPr>
        <w:t>.</w:t>
      </w:r>
      <w:r w:rsidRPr="1B36E8CC">
        <w:rPr>
          <w:rFonts w:ascii="Arial" w:hAnsi="Arial"/>
          <w:b/>
          <w:bCs/>
          <w:i/>
          <w:iCs/>
        </w:rPr>
        <w:t xml:space="preserve"> </w:t>
      </w:r>
      <w:r>
        <w:br/>
      </w:r>
    </w:p>
    <w:sectPr w:rsidR="00786722">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78A6" w14:textId="77777777" w:rsidR="004265CB" w:rsidRDefault="004265CB">
      <w:r>
        <w:separator/>
      </w:r>
    </w:p>
  </w:endnote>
  <w:endnote w:type="continuationSeparator" w:id="0">
    <w:p w14:paraId="231479E2" w14:textId="77777777" w:rsidR="004265CB" w:rsidRDefault="0042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A18C" w14:textId="77777777" w:rsidR="00786722" w:rsidRDefault="00A15B1A">
    <w:pPr>
      <w:pStyle w:val="Foote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F77DB" w14:textId="77777777" w:rsidR="004265CB" w:rsidRDefault="004265CB">
      <w:r>
        <w:separator/>
      </w:r>
    </w:p>
  </w:footnote>
  <w:footnote w:type="continuationSeparator" w:id="0">
    <w:p w14:paraId="2298F796" w14:textId="77777777" w:rsidR="004265CB" w:rsidRDefault="00426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2E08" w14:textId="77777777" w:rsidR="00786722" w:rsidRDefault="0078672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414"/>
    <w:multiLevelType w:val="hybridMultilevel"/>
    <w:tmpl w:val="E084DBD4"/>
    <w:styleLink w:val="ImportedStyle2"/>
    <w:lvl w:ilvl="0" w:tplc="0F3CAC4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673D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5EB2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440F4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02D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E404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3ADB0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8AF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402AF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767144"/>
    <w:multiLevelType w:val="hybridMultilevel"/>
    <w:tmpl w:val="091004FE"/>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15:restartNumberingAfterBreak="0">
    <w:nsid w:val="0C0B4395"/>
    <w:multiLevelType w:val="hybridMultilevel"/>
    <w:tmpl w:val="E8D0F3A2"/>
    <w:styleLink w:val="Numbered"/>
    <w:lvl w:ilvl="0" w:tplc="123A84A6">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F2EDF6">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640BF4">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188E22">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106A54">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564DDA">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8C4FA6">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58CF1C">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045E84">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75F03"/>
    <w:multiLevelType w:val="hybridMultilevel"/>
    <w:tmpl w:val="835603B4"/>
    <w:numStyleLink w:val="ImportedStyle1"/>
  </w:abstractNum>
  <w:abstractNum w:abstractNumId="4" w15:restartNumberingAfterBreak="0">
    <w:nsid w:val="292073DF"/>
    <w:multiLevelType w:val="hybridMultilevel"/>
    <w:tmpl w:val="F168C4DC"/>
    <w:lvl w:ilvl="0" w:tplc="C114C4F0">
      <w:start w:val="1"/>
      <w:numFmt w:val="decimal"/>
      <w:lvlText w:val="%1."/>
      <w:lvlJc w:val="left"/>
      <w:pPr>
        <w:ind w:left="720" w:hanging="360"/>
      </w:pPr>
    </w:lvl>
    <w:lvl w:ilvl="1" w:tplc="C8E23D8E">
      <w:start w:val="1"/>
      <w:numFmt w:val="lowerLetter"/>
      <w:lvlText w:val="%2."/>
      <w:lvlJc w:val="left"/>
      <w:pPr>
        <w:ind w:left="1440" w:hanging="360"/>
      </w:pPr>
    </w:lvl>
    <w:lvl w:ilvl="2" w:tplc="BA42E514">
      <w:start w:val="1"/>
      <w:numFmt w:val="lowerRoman"/>
      <w:lvlText w:val="%3."/>
      <w:lvlJc w:val="right"/>
      <w:pPr>
        <w:ind w:left="2160" w:hanging="180"/>
      </w:pPr>
    </w:lvl>
    <w:lvl w:ilvl="3" w:tplc="E9B8DAF6">
      <w:start w:val="1"/>
      <w:numFmt w:val="decimal"/>
      <w:lvlText w:val="%4."/>
      <w:lvlJc w:val="left"/>
      <w:pPr>
        <w:ind w:left="2880" w:hanging="360"/>
      </w:pPr>
    </w:lvl>
    <w:lvl w:ilvl="4" w:tplc="CBD41E00">
      <w:start w:val="1"/>
      <w:numFmt w:val="lowerLetter"/>
      <w:lvlText w:val="%5."/>
      <w:lvlJc w:val="left"/>
      <w:pPr>
        <w:ind w:left="3600" w:hanging="360"/>
      </w:pPr>
    </w:lvl>
    <w:lvl w:ilvl="5" w:tplc="3E862FC8">
      <w:start w:val="1"/>
      <w:numFmt w:val="lowerRoman"/>
      <w:lvlText w:val="%6."/>
      <w:lvlJc w:val="right"/>
      <w:pPr>
        <w:ind w:left="4320" w:hanging="180"/>
      </w:pPr>
    </w:lvl>
    <w:lvl w:ilvl="6" w:tplc="70F8328C">
      <w:start w:val="1"/>
      <w:numFmt w:val="decimal"/>
      <w:lvlText w:val="%7."/>
      <w:lvlJc w:val="left"/>
      <w:pPr>
        <w:ind w:left="5040" w:hanging="360"/>
      </w:pPr>
    </w:lvl>
    <w:lvl w:ilvl="7" w:tplc="701666BC">
      <w:start w:val="1"/>
      <w:numFmt w:val="lowerLetter"/>
      <w:lvlText w:val="%8."/>
      <w:lvlJc w:val="left"/>
      <w:pPr>
        <w:ind w:left="5760" w:hanging="360"/>
      </w:pPr>
    </w:lvl>
    <w:lvl w:ilvl="8" w:tplc="A70AB734">
      <w:start w:val="1"/>
      <w:numFmt w:val="lowerRoman"/>
      <w:lvlText w:val="%9."/>
      <w:lvlJc w:val="right"/>
      <w:pPr>
        <w:ind w:left="6480" w:hanging="180"/>
      </w:pPr>
    </w:lvl>
  </w:abstractNum>
  <w:abstractNum w:abstractNumId="5" w15:restartNumberingAfterBreak="0">
    <w:nsid w:val="29C362AD"/>
    <w:multiLevelType w:val="hybridMultilevel"/>
    <w:tmpl w:val="835603B4"/>
    <w:styleLink w:val="ImportedStyle1"/>
    <w:lvl w:ilvl="0" w:tplc="57327502">
      <w:start w:val="1"/>
      <w:numFmt w:val="lowerLetter"/>
      <w:lvlText w:val="%1."/>
      <w:lvlJc w:val="left"/>
      <w:pPr>
        <w:ind w:left="9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4E8DF4">
      <w:start w:val="1"/>
      <w:numFmt w:val="lowerLetter"/>
      <w:lvlText w:val="%2."/>
      <w:lvlJc w:val="left"/>
      <w:pPr>
        <w:ind w:left="16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7ABB48">
      <w:start w:val="1"/>
      <w:numFmt w:val="lowerRoman"/>
      <w:lvlText w:val="%3."/>
      <w:lvlJc w:val="left"/>
      <w:pPr>
        <w:ind w:left="23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3983FF8">
      <w:start w:val="1"/>
      <w:numFmt w:val="decimal"/>
      <w:lvlText w:val="%4."/>
      <w:lvlJc w:val="left"/>
      <w:pPr>
        <w:ind w:left="31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ACC4EA">
      <w:start w:val="1"/>
      <w:numFmt w:val="lowerLetter"/>
      <w:lvlText w:val="%5."/>
      <w:lvlJc w:val="left"/>
      <w:pPr>
        <w:ind w:left="38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A05CE4">
      <w:start w:val="1"/>
      <w:numFmt w:val="lowerRoman"/>
      <w:lvlText w:val="%6."/>
      <w:lvlJc w:val="left"/>
      <w:pPr>
        <w:ind w:left="45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14EF400">
      <w:start w:val="1"/>
      <w:numFmt w:val="decimal"/>
      <w:lvlText w:val="%7."/>
      <w:lvlJc w:val="left"/>
      <w:pPr>
        <w:ind w:left="52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900046">
      <w:start w:val="1"/>
      <w:numFmt w:val="lowerLetter"/>
      <w:lvlText w:val="%8."/>
      <w:lvlJc w:val="left"/>
      <w:pPr>
        <w:ind w:left="59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E822FE">
      <w:start w:val="1"/>
      <w:numFmt w:val="lowerRoman"/>
      <w:lvlText w:val="%9."/>
      <w:lvlJc w:val="left"/>
      <w:pPr>
        <w:ind w:left="67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A522D1"/>
    <w:multiLevelType w:val="hybridMultilevel"/>
    <w:tmpl w:val="B9684DF0"/>
    <w:styleLink w:val="ImportedStyle4"/>
    <w:lvl w:ilvl="0" w:tplc="6AD4D97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6191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00EE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381B5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B6BF9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3EBA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3EB1D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EC281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E63E6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4D2072"/>
    <w:multiLevelType w:val="hybridMultilevel"/>
    <w:tmpl w:val="B9684DF0"/>
    <w:numStyleLink w:val="ImportedStyle4"/>
  </w:abstractNum>
  <w:abstractNum w:abstractNumId="8" w15:restartNumberingAfterBreak="0">
    <w:nsid w:val="4BA535F7"/>
    <w:multiLevelType w:val="hybridMultilevel"/>
    <w:tmpl w:val="BFE2F1E2"/>
    <w:numStyleLink w:val="ImportedStyle3"/>
  </w:abstractNum>
  <w:abstractNum w:abstractNumId="9" w15:restartNumberingAfterBreak="0">
    <w:nsid w:val="512956E9"/>
    <w:multiLevelType w:val="hybridMultilevel"/>
    <w:tmpl w:val="BFE2F1E2"/>
    <w:styleLink w:val="ImportedStyle3"/>
    <w:lvl w:ilvl="0" w:tplc="3556754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5A2DF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1285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985D5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8A7C1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06C0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1A920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E25B6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C03BD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3641CE0"/>
    <w:multiLevelType w:val="hybridMultilevel"/>
    <w:tmpl w:val="E8D0F3A2"/>
    <w:numStyleLink w:val="Numbered"/>
  </w:abstractNum>
  <w:abstractNum w:abstractNumId="11" w15:restartNumberingAfterBreak="0">
    <w:nsid w:val="79CD0C0A"/>
    <w:multiLevelType w:val="hybridMultilevel"/>
    <w:tmpl w:val="E084DBD4"/>
    <w:numStyleLink w:val="ImportedStyle2"/>
  </w:abstractNum>
  <w:num w:numId="1">
    <w:abstractNumId w:val="4"/>
  </w:num>
  <w:num w:numId="2">
    <w:abstractNumId w:val="2"/>
  </w:num>
  <w:num w:numId="3">
    <w:abstractNumId w:val="10"/>
  </w:num>
  <w:num w:numId="4">
    <w:abstractNumId w:val="5"/>
  </w:num>
  <w:num w:numId="5">
    <w:abstractNumId w:val="3"/>
  </w:num>
  <w:num w:numId="6">
    <w:abstractNumId w:val="0"/>
  </w:num>
  <w:num w:numId="7">
    <w:abstractNumId w:val="11"/>
  </w:num>
  <w:num w:numId="8">
    <w:abstractNumId w:val="3"/>
    <w:lvlOverride w:ilvl="0">
      <w:startOverride w:val="2"/>
    </w:lvlOverride>
  </w:num>
  <w:num w:numId="9">
    <w:abstractNumId w:val="9"/>
  </w:num>
  <w:num w:numId="10">
    <w:abstractNumId w:val="8"/>
  </w:num>
  <w:num w:numId="11">
    <w:abstractNumId w:val="3"/>
    <w:lvlOverride w:ilvl="0">
      <w:startOverride w:val="3"/>
    </w:lvlOverride>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86722"/>
    <w:rsid w:val="000C73FA"/>
    <w:rsid w:val="0014087B"/>
    <w:rsid w:val="004265CB"/>
    <w:rsid w:val="004847E1"/>
    <w:rsid w:val="004D2CD1"/>
    <w:rsid w:val="004F62FA"/>
    <w:rsid w:val="00624C1D"/>
    <w:rsid w:val="00690923"/>
    <w:rsid w:val="00702E1B"/>
    <w:rsid w:val="007273A1"/>
    <w:rsid w:val="00786722"/>
    <w:rsid w:val="007B6517"/>
    <w:rsid w:val="0081385F"/>
    <w:rsid w:val="00846AC7"/>
    <w:rsid w:val="008C3B1E"/>
    <w:rsid w:val="00A15B1A"/>
    <w:rsid w:val="00A4225C"/>
    <w:rsid w:val="00B31D46"/>
    <w:rsid w:val="00C3095A"/>
    <w:rsid w:val="00CC1337"/>
    <w:rsid w:val="00CF1A89"/>
    <w:rsid w:val="00D40E52"/>
    <w:rsid w:val="00DD56E2"/>
    <w:rsid w:val="00EE78BE"/>
    <w:rsid w:val="00F20C28"/>
    <w:rsid w:val="00F32AC4"/>
    <w:rsid w:val="030DC597"/>
    <w:rsid w:val="041000DA"/>
    <w:rsid w:val="063E3C50"/>
    <w:rsid w:val="0747A19C"/>
    <w:rsid w:val="092739FC"/>
    <w:rsid w:val="1314FEF3"/>
    <w:rsid w:val="14FC2DE6"/>
    <w:rsid w:val="194CC70B"/>
    <w:rsid w:val="195C9604"/>
    <w:rsid w:val="199B186B"/>
    <w:rsid w:val="1B36E8CC"/>
    <w:rsid w:val="1B47FA80"/>
    <w:rsid w:val="254DF0DF"/>
    <w:rsid w:val="2ED043B1"/>
    <w:rsid w:val="44E1E0CC"/>
    <w:rsid w:val="49562E08"/>
    <w:rsid w:val="4DF1B468"/>
    <w:rsid w:val="50F44043"/>
    <w:rsid w:val="60BD535A"/>
    <w:rsid w:val="634F6EE5"/>
    <w:rsid w:val="63577B0F"/>
    <w:rsid w:val="6640BF71"/>
    <w:rsid w:val="6906D9BE"/>
    <w:rsid w:val="6F2373F1"/>
    <w:rsid w:val="744EA07E"/>
    <w:rsid w:val="75853787"/>
    <w:rsid w:val="7A8246F0"/>
    <w:rsid w:val="7DB9E7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168CC"/>
  <w15:docId w15:val="{814FFA25-BD08-4D43-8019-FE543D4C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next w:val="BodyA"/>
    <w:pPr>
      <w:keepNext/>
    </w:pPr>
    <w:rPr>
      <w:rFonts w:ascii="Helvetica Neue" w:hAnsi="Helvetica Neue" w:cs="Arial Unicode MS"/>
      <w:b/>
      <w:bCs/>
      <w:color w:val="000000"/>
      <w:sz w:val="60"/>
      <w:szCs w:val="60"/>
      <w:u w:color="000000"/>
      <w:lang w:val="en-US"/>
    </w:rPr>
  </w:style>
  <w:style w:type="paragraph" w:customStyle="1" w:styleId="BodyA">
    <w:name w:val="Body A"/>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Numbered">
    <w:name w:val="Numbered"/>
    <w:pPr>
      <w:numPr>
        <w:numId w:val="2"/>
      </w:numPr>
    </w:pPr>
  </w:style>
  <w:style w:type="numbering" w:customStyle="1" w:styleId="ImportedStyle1">
    <w:name w:val="Imported Style 1"/>
    <w:pPr>
      <w:numPr>
        <w:numId w:val="4"/>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6"/>
      </w:numPr>
    </w:p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table" w:styleId="TableGrid">
    <w:name w:val="Table Grid"/>
    <w:basedOn w:val="TableNormal"/>
    <w:uiPriority w:val="59"/>
    <w:rsid w:val="00A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C3B1E"/>
  </w:style>
  <w:style w:type="character" w:customStyle="1" w:styleId="eop">
    <w:name w:val="eop"/>
    <w:basedOn w:val="DefaultParagraphFont"/>
    <w:rsid w:val="008C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nordiqcanada.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3" ma:contentTypeDescription="Create a new document." ma:contentTypeScope="" ma:versionID="cb40860c954b0da68f3a22a4f0aa5aac">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5b0e452c961b17c91ed0a08aafb1bc20"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56A62-EEDF-434A-8D24-C4DB3DF69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FDBA3-C34C-4CF2-8022-978FA98D4E21}">
  <ds:schemaRefs>
    <ds:schemaRef ds:uri="http://schemas.microsoft.com/sharepoint/v3/contenttype/forms"/>
  </ds:schemaRefs>
</ds:datastoreItem>
</file>

<file path=customXml/itemProps3.xml><?xml version="1.0" encoding="utf-8"?>
<ds:datastoreItem xmlns:ds="http://schemas.openxmlformats.org/officeDocument/2006/customXml" ds:itemID="{DCC497F4-9020-4AC2-9C68-682DCB765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534</Words>
  <Characters>3045</Characters>
  <Application>Microsoft Office Word</Application>
  <DocSecurity>0</DocSecurity>
  <Lines>25</Lines>
  <Paragraphs>7</Paragraphs>
  <ScaleCrop>false</ScaleCrop>
  <Company>Cross-Country Ski de Fond Canada</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Krista Robinson</cp:lastModifiedBy>
  <cp:revision>19</cp:revision>
  <dcterms:created xsi:type="dcterms:W3CDTF">2021-07-02T20:02:00Z</dcterms:created>
  <dcterms:modified xsi:type="dcterms:W3CDTF">2021-07-12T16:24:00Z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ies>
</file>