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0DFC" w14:textId="65DFBC37" w:rsidR="008A5EF1" w:rsidRPr="008A5EF1" w:rsidRDefault="008A5EF1" w:rsidP="008A5EF1">
      <w:pPr>
        <w:pStyle w:val="Heading1"/>
        <w:rPr>
          <w:color w:val="auto"/>
        </w:rPr>
      </w:pPr>
      <w:r w:rsidRPr="3024A130">
        <w:rPr>
          <w:color w:val="auto"/>
        </w:rPr>
        <w:t>SKI TO SCHOOL SCHOLARSHIP</w:t>
      </w:r>
    </w:p>
    <w:p w14:paraId="05F62353" w14:textId="051A500C" w:rsidR="008A5EF1" w:rsidRPr="008A5EF1" w:rsidRDefault="008A5EF1" w:rsidP="6DB6D801">
      <w:r w:rsidRPr="6DB6D801">
        <w:rPr>
          <w:b/>
          <w:bCs/>
        </w:rPr>
        <w:t xml:space="preserve">Application Deadline: November </w:t>
      </w:r>
      <w:r w:rsidR="48B252E4" w:rsidRPr="6DB6D801">
        <w:rPr>
          <w:b/>
          <w:bCs/>
        </w:rPr>
        <w:t>26</w:t>
      </w:r>
      <w:r w:rsidRPr="6DB6D801">
        <w:rPr>
          <w:b/>
          <w:bCs/>
        </w:rPr>
        <w:t>, 202</w:t>
      </w:r>
      <w:r w:rsidR="448E8087" w:rsidRPr="6DB6D801">
        <w:rPr>
          <w:b/>
          <w:bCs/>
        </w:rPr>
        <w:t>1</w:t>
      </w:r>
      <w:r w:rsidR="00563926" w:rsidRPr="6DB6D801">
        <w:rPr>
          <w:b/>
          <w:bCs/>
        </w:rPr>
        <w:t xml:space="preserve"> </w:t>
      </w:r>
      <w:r w:rsidR="00563926">
        <w:t xml:space="preserve">(forward by email to </w:t>
      </w:r>
      <w:r w:rsidR="5B0EBB79">
        <w:t>fund</w:t>
      </w:r>
      <w:r w:rsidR="00563926">
        <w:t>@nordiqcanada.ca)</w:t>
      </w:r>
    </w:p>
    <w:p w14:paraId="42CEA68F" w14:textId="77777777" w:rsidR="008A5EF1" w:rsidRDefault="008A5EF1" w:rsidP="008A5EF1">
      <w:pPr>
        <w:rPr>
          <w:bCs/>
        </w:rPr>
      </w:pPr>
    </w:p>
    <w:p w14:paraId="2DCA5BF3" w14:textId="6D88ABBB" w:rsidR="008A5EF1" w:rsidRPr="008A5EF1" w:rsidRDefault="008A5EF1" w:rsidP="008A5EF1">
      <w:pPr>
        <w:rPr>
          <w:bCs/>
        </w:rPr>
      </w:pPr>
      <w:r w:rsidRPr="008A5EF1">
        <w:rPr>
          <w:bCs/>
        </w:rPr>
        <w:t xml:space="preserve">This scholarship is to be awarded to an individual who combines excellence in both academics and </w:t>
      </w:r>
      <w:proofErr w:type="gramStart"/>
      <w:r w:rsidRPr="008A5EF1">
        <w:rPr>
          <w:bCs/>
        </w:rPr>
        <w:t>cross country</w:t>
      </w:r>
      <w:proofErr w:type="gramEnd"/>
      <w:r w:rsidRPr="008A5EF1">
        <w:rPr>
          <w:bCs/>
        </w:rPr>
        <w:t xml:space="preserve"> skiing. The scholarship has been funded by Canadian university alumni cross country skiers and other interested parties to encourage students to continue to combine excellence in both academics and </w:t>
      </w:r>
      <w:proofErr w:type="gramStart"/>
      <w:r w:rsidRPr="008A5EF1">
        <w:rPr>
          <w:bCs/>
        </w:rPr>
        <w:t>cross country</w:t>
      </w:r>
      <w:proofErr w:type="gramEnd"/>
      <w:r w:rsidRPr="008A5EF1">
        <w:rPr>
          <w:bCs/>
        </w:rPr>
        <w:t xml:space="preserve"> skiing as they proceed with their post-secondary, university or college education. If no individual applies who meets the requirements as determined in the sole discretion of the selection committee, the scholarship will not be awarded. In such event, a second scholarship may be awarded in a subsequent year.</w:t>
      </w:r>
    </w:p>
    <w:p w14:paraId="47364E40" w14:textId="77777777" w:rsidR="008A5EF1" w:rsidRPr="008A5EF1" w:rsidRDefault="008A5EF1" w:rsidP="008A5EF1">
      <w:pPr>
        <w:rPr>
          <w:bCs/>
        </w:rPr>
      </w:pPr>
    </w:p>
    <w:p w14:paraId="0964B6FC" w14:textId="77777777" w:rsidR="008A5EF1" w:rsidRPr="008A5EF1" w:rsidRDefault="008A5EF1" w:rsidP="008A5EF1">
      <w:pPr>
        <w:rPr>
          <w:bCs/>
        </w:rPr>
      </w:pPr>
      <w:r w:rsidRPr="00E368DE">
        <w:rPr>
          <w:b/>
        </w:rPr>
        <w:t>Amount:   $500.00</w:t>
      </w:r>
      <w:r w:rsidRPr="008A5EF1">
        <w:rPr>
          <w:bCs/>
        </w:rPr>
        <w:t xml:space="preserve"> (Value will depend on size of endowment and interest earned)</w:t>
      </w:r>
    </w:p>
    <w:p w14:paraId="77CC8AD4" w14:textId="77777777" w:rsidR="008A5EF1" w:rsidRPr="008A5EF1" w:rsidRDefault="008A5EF1" w:rsidP="008A5EF1">
      <w:pPr>
        <w:rPr>
          <w:bCs/>
        </w:rPr>
      </w:pPr>
    </w:p>
    <w:p w14:paraId="20E0CFC8" w14:textId="7332B592" w:rsidR="00E368DE" w:rsidRDefault="008A5EF1" w:rsidP="00BE4B32">
      <w:pPr>
        <w:spacing w:after="120"/>
        <w:rPr>
          <w:bCs/>
        </w:rPr>
      </w:pPr>
      <w:r w:rsidRPr="00E368DE">
        <w:rPr>
          <w:b/>
        </w:rPr>
        <w:t>Criteria</w:t>
      </w:r>
    </w:p>
    <w:p w14:paraId="7CF6EA70" w14:textId="701137F3" w:rsidR="008A5EF1" w:rsidRPr="008A5EF1" w:rsidRDefault="008A5EF1" w:rsidP="00BE4B32">
      <w:pPr>
        <w:spacing w:afterLines="60" w:after="144"/>
        <w:rPr>
          <w:bCs/>
        </w:rPr>
      </w:pPr>
      <w:r w:rsidRPr="008A5EF1">
        <w:rPr>
          <w:bCs/>
        </w:rPr>
        <w:t>The applicant must meet the following requirements</w:t>
      </w:r>
      <w:r w:rsidR="00BE4B32">
        <w:rPr>
          <w:bCs/>
        </w:rPr>
        <w:t>:</w:t>
      </w:r>
    </w:p>
    <w:p w14:paraId="278CBB9B" w14:textId="152FB387" w:rsidR="008A5EF1" w:rsidRPr="008A5EF1" w:rsidRDefault="008A5EF1" w:rsidP="00BE4B32">
      <w:pPr>
        <w:pStyle w:val="ListParagraph"/>
        <w:numPr>
          <w:ilvl w:val="0"/>
          <w:numId w:val="1"/>
        </w:numPr>
        <w:spacing w:before="60" w:afterLines="60" w:after="144"/>
        <w:ind w:left="714" w:hanging="357"/>
      </w:pPr>
      <w:r w:rsidRPr="008A5EF1">
        <w:t xml:space="preserve">Individual must have achieved a grade average of B+ (80%) or above and demonstrated national level potential in cross country </w:t>
      </w:r>
      <w:proofErr w:type="gramStart"/>
      <w:r w:rsidRPr="008A5EF1">
        <w:t>skiing;</w:t>
      </w:r>
      <w:proofErr w:type="gramEnd"/>
    </w:p>
    <w:p w14:paraId="5D05F8F5" w14:textId="659ABA74" w:rsidR="008A5EF1" w:rsidRPr="008A5EF1" w:rsidRDefault="008A5EF1" w:rsidP="00BE4B32">
      <w:pPr>
        <w:pStyle w:val="ListParagraph"/>
        <w:numPr>
          <w:ilvl w:val="0"/>
          <w:numId w:val="1"/>
        </w:numPr>
        <w:spacing w:before="60" w:afterLines="60" w:after="144"/>
        <w:ind w:left="714" w:hanging="357"/>
      </w:pPr>
      <w:r w:rsidRPr="008A5EF1">
        <w:t xml:space="preserve">Individual must be attending a Canadian post-secondary, university or college educational institute as a </w:t>
      </w:r>
      <w:proofErr w:type="gramStart"/>
      <w:r w:rsidRPr="008A5EF1">
        <w:t>full time</w:t>
      </w:r>
      <w:proofErr w:type="gramEnd"/>
      <w:r w:rsidRPr="008A5EF1">
        <w:t xml:space="preserve"> student in the next academic year. The Selection Committee may consider individuals attending on a part time basis provided the individual will be completing a full academic year within a </w:t>
      </w:r>
      <w:proofErr w:type="gramStart"/>
      <w:r w:rsidRPr="008A5EF1">
        <w:t>12 month</w:t>
      </w:r>
      <w:proofErr w:type="gramEnd"/>
      <w:r w:rsidRPr="008A5EF1">
        <w:t xml:space="preserve"> period;</w:t>
      </w:r>
    </w:p>
    <w:p w14:paraId="492CAC11" w14:textId="7BEFEB33" w:rsidR="008A5EF1" w:rsidRPr="008A5EF1" w:rsidRDefault="008A5EF1" w:rsidP="00BE4B32">
      <w:pPr>
        <w:pStyle w:val="ListParagraph"/>
        <w:numPr>
          <w:ilvl w:val="0"/>
          <w:numId w:val="1"/>
        </w:numPr>
        <w:spacing w:before="60" w:afterLines="60" w:after="144"/>
        <w:ind w:left="714" w:hanging="357"/>
      </w:pPr>
      <w:r w:rsidRPr="008A5EF1">
        <w:t>Individual must be a licensed racer and a member of a ski club in Canada.</w:t>
      </w:r>
    </w:p>
    <w:p w14:paraId="51D1D294" w14:textId="77777777" w:rsidR="008A5EF1" w:rsidRPr="008A5EF1" w:rsidRDefault="008A5EF1" w:rsidP="00BE4B32">
      <w:pPr>
        <w:pStyle w:val="ListParagraph"/>
        <w:numPr>
          <w:ilvl w:val="0"/>
          <w:numId w:val="1"/>
        </w:numPr>
        <w:spacing w:before="60" w:afterLines="60" w:after="144"/>
        <w:ind w:left="714" w:hanging="357"/>
      </w:pPr>
      <w:r w:rsidRPr="008A5EF1">
        <w:t xml:space="preserve">Application process:  Each participant needs to provide the following: </w:t>
      </w:r>
    </w:p>
    <w:p w14:paraId="79885FC3" w14:textId="3E1EF56B" w:rsidR="008A5EF1" w:rsidRPr="008A5EF1" w:rsidRDefault="008A5EF1" w:rsidP="00BE4B32">
      <w:pPr>
        <w:pStyle w:val="ListParagraph"/>
        <w:numPr>
          <w:ilvl w:val="0"/>
          <w:numId w:val="1"/>
        </w:numPr>
        <w:spacing w:before="60" w:afterLines="60" w:after="144"/>
        <w:ind w:left="714" w:hanging="357"/>
      </w:pPr>
      <w:r w:rsidRPr="008A5EF1">
        <w:t xml:space="preserve">a letter outlining, in 500 words or less, why they should be considered as a candidate for the </w:t>
      </w:r>
      <w:proofErr w:type="gramStart"/>
      <w:r w:rsidRPr="008A5EF1">
        <w:t>scholarship;</w:t>
      </w:r>
      <w:proofErr w:type="gramEnd"/>
    </w:p>
    <w:p w14:paraId="7FCEC089" w14:textId="44B9E74F" w:rsidR="008A5EF1" w:rsidRPr="008A5EF1" w:rsidRDefault="008A5EF1" w:rsidP="00BE4B32">
      <w:pPr>
        <w:pStyle w:val="ListParagraph"/>
        <w:numPr>
          <w:ilvl w:val="0"/>
          <w:numId w:val="1"/>
        </w:numPr>
        <w:spacing w:before="60" w:afterLines="60" w:after="144"/>
        <w:ind w:left="714" w:hanging="357"/>
      </w:pPr>
      <w:r w:rsidRPr="008A5EF1">
        <w:t xml:space="preserve">a summary of racing experience and </w:t>
      </w:r>
      <w:proofErr w:type="gramStart"/>
      <w:r w:rsidRPr="008A5EF1">
        <w:t>results;</w:t>
      </w:r>
      <w:proofErr w:type="gramEnd"/>
    </w:p>
    <w:p w14:paraId="39BD3BFC" w14:textId="2AEB8895" w:rsidR="008A5EF1" w:rsidRPr="008A5EF1" w:rsidRDefault="008A5EF1" w:rsidP="00BE4B32">
      <w:pPr>
        <w:pStyle w:val="ListParagraph"/>
        <w:numPr>
          <w:ilvl w:val="0"/>
          <w:numId w:val="1"/>
        </w:numPr>
        <w:spacing w:before="60" w:afterLines="60" w:after="144"/>
        <w:ind w:left="714" w:hanging="357"/>
      </w:pPr>
      <w:r w:rsidRPr="008A5EF1">
        <w:t xml:space="preserve">information concerning other prizes, scholarships, or awards won in any </w:t>
      </w:r>
      <w:proofErr w:type="gramStart"/>
      <w:r w:rsidRPr="008A5EF1">
        <w:t>endeavor;</w:t>
      </w:r>
      <w:proofErr w:type="gramEnd"/>
    </w:p>
    <w:p w14:paraId="2BB301E6" w14:textId="28E38F87" w:rsidR="008A5EF1" w:rsidRPr="008A5EF1" w:rsidRDefault="008A5EF1" w:rsidP="00BE4B32">
      <w:pPr>
        <w:pStyle w:val="ListParagraph"/>
        <w:numPr>
          <w:ilvl w:val="0"/>
          <w:numId w:val="1"/>
        </w:numPr>
        <w:spacing w:before="60" w:afterLines="60" w:after="144"/>
        <w:ind w:left="714" w:hanging="357"/>
      </w:pPr>
      <w:r w:rsidRPr="008A5EF1">
        <w:t>an academic transcript; and</w:t>
      </w:r>
    </w:p>
    <w:p w14:paraId="0D5C95BF" w14:textId="3D05E7E3" w:rsidR="008A5EF1" w:rsidRPr="008A5EF1" w:rsidRDefault="008A5EF1" w:rsidP="00BE4B32">
      <w:pPr>
        <w:pStyle w:val="ListParagraph"/>
        <w:numPr>
          <w:ilvl w:val="0"/>
          <w:numId w:val="1"/>
        </w:numPr>
        <w:spacing w:before="60" w:afterLines="60" w:after="144"/>
        <w:ind w:left="714" w:hanging="357"/>
      </w:pPr>
      <w:r w:rsidRPr="008A5EF1">
        <w:t>a letter of reference from their coach and/or local club.</w:t>
      </w:r>
    </w:p>
    <w:p w14:paraId="33E974EA" w14:textId="77777777" w:rsidR="008A5EF1" w:rsidRPr="008A5EF1" w:rsidRDefault="008A5EF1" w:rsidP="008A5EF1">
      <w:pPr>
        <w:rPr>
          <w:bCs/>
        </w:rPr>
      </w:pPr>
    </w:p>
    <w:p w14:paraId="1E36F526" w14:textId="77777777" w:rsidR="008A5EF1" w:rsidRPr="008A5EF1" w:rsidRDefault="008A5EF1" w:rsidP="008A5EF1">
      <w:pPr>
        <w:rPr>
          <w:bCs/>
        </w:rPr>
      </w:pPr>
      <w:r w:rsidRPr="008A5EF1">
        <w:rPr>
          <w:bCs/>
        </w:rPr>
        <w:t>Each applicant must agree in writing to release their name to the donor(s) and for publication purposes by Nordiq Canada.</w:t>
      </w:r>
    </w:p>
    <w:p w14:paraId="6E759849" w14:textId="77777777" w:rsidR="008A5EF1" w:rsidRPr="008A5EF1" w:rsidRDefault="008A5EF1" w:rsidP="008A5EF1">
      <w:pPr>
        <w:rPr>
          <w:bCs/>
        </w:rPr>
      </w:pPr>
    </w:p>
    <w:p w14:paraId="30602D4B" w14:textId="77777777" w:rsidR="008A5EF1" w:rsidRPr="008A5EF1" w:rsidRDefault="008A5EF1" w:rsidP="008A5EF1">
      <w:pPr>
        <w:rPr>
          <w:bCs/>
        </w:rPr>
      </w:pPr>
      <w:r w:rsidRPr="0083150E">
        <w:rPr>
          <w:b/>
        </w:rPr>
        <w:t>Payment of Scholarship:</w:t>
      </w:r>
      <w:r w:rsidRPr="008A5EF1">
        <w:rPr>
          <w:bCs/>
        </w:rPr>
        <w:t xml:space="preserve">  The amount will be payable upon confirmation of enrolment at the educational institution in the case of an individual attending.</w:t>
      </w:r>
    </w:p>
    <w:p w14:paraId="74B66AFD" w14:textId="77777777" w:rsidR="008A5EF1" w:rsidRPr="008A5EF1" w:rsidRDefault="008A5EF1" w:rsidP="008A5EF1">
      <w:pPr>
        <w:rPr>
          <w:bCs/>
        </w:rPr>
      </w:pPr>
    </w:p>
    <w:p w14:paraId="3C21EA0E" w14:textId="15335676" w:rsidR="0090073C" w:rsidRPr="00DD2253" w:rsidRDefault="008A5EF1" w:rsidP="008A5EF1">
      <w:pPr>
        <w:rPr>
          <w:bCs/>
        </w:rPr>
      </w:pPr>
      <w:r w:rsidRPr="0083150E">
        <w:rPr>
          <w:b/>
        </w:rPr>
        <w:t>Notification of Applicants:</w:t>
      </w:r>
      <w:r w:rsidRPr="008A5EF1">
        <w:rPr>
          <w:bCs/>
        </w:rPr>
        <w:t xml:space="preserve"> While we appreciate applications received, only the successful applicant will be contacted. We thank all applicants for their applications.</w:t>
      </w:r>
    </w:p>
    <w:sectPr w:rsidR="0090073C" w:rsidRPr="00DD2253" w:rsidSect="00983117">
      <w:headerReference w:type="default" r:id="rId10"/>
      <w:footerReference w:type="default" r:id="rId11"/>
      <w:pgSz w:w="12240" w:h="15840"/>
      <w:pgMar w:top="226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7EDBC" w14:textId="77777777" w:rsidR="00DE0C7A" w:rsidRDefault="00DE0C7A" w:rsidP="003E12FA">
      <w:r>
        <w:separator/>
      </w:r>
    </w:p>
  </w:endnote>
  <w:endnote w:type="continuationSeparator" w:id="0">
    <w:p w14:paraId="23C6B9EE" w14:textId="77777777" w:rsidR="00DE0C7A" w:rsidRDefault="00DE0C7A" w:rsidP="003E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C6BF" w14:textId="6837853E" w:rsidR="003E12FA" w:rsidRPr="003E12FA" w:rsidRDefault="003E12FA">
    <w:pPr>
      <w:pStyle w:val="Footer"/>
      <w:rPr>
        <w:color w:val="DF2527"/>
        <w:sz w:val="19"/>
        <w:szCs w:val="19"/>
      </w:rPr>
    </w:pPr>
    <w:r w:rsidRPr="003E12FA">
      <w:rPr>
        <w:color w:val="E1251B"/>
        <w:sz w:val="19"/>
        <w:szCs w:val="19"/>
      </w:rPr>
      <w:t xml:space="preserve">T: </w:t>
    </w:r>
    <w:r w:rsidRPr="003E12FA">
      <w:rPr>
        <w:color w:val="404040" w:themeColor="text1" w:themeTint="BF"/>
        <w:sz w:val="19"/>
        <w:szCs w:val="19"/>
      </w:rPr>
      <w:t>403.67</w:t>
    </w:r>
    <w:r w:rsidR="00811920">
      <w:rPr>
        <w:color w:val="404040" w:themeColor="text1" w:themeTint="BF"/>
        <w:sz w:val="19"/>
        <w:szCs w:val="19"/>
      </w:rPr>
      <w:t>8</w:t>
    </w:r>
    <w:r w:rsidRPr="003E12FA">
      <w:rPr>
        <w:color w:val="404040" w:themeColor="text1" w:themeTint="BF"/>
        <w:sz w:val="19"/>
        <w:szCs w:val="19"/>
      </w:rPr>
      <w:t>.6791</w:t>
    </w:r>
    <w:r w:rsidRPr="003E12FA">
      <w:rPr>
        <w:sz w:val="19"/>
        <w:szCs w:val="19"/>
      </w:rPr>
      <w:tab/>
    </w:r>
    <w:r w:rsidRPr="003E12FA">
      <w:rPr>
        <w:sz w:val="19"/>
        <w:szCs w:val="19"/>
      </w:rPr>
      <w:tab/>
    </w:r>
    <w:r w:rsidRPr="003E12FA">
      <w:rPr>
        <w:color w:val="E1251B"/>
        <w:sz w:val="19"/>
        <w:szCs w:val="19"/>
      </w:rPr>
      <w:t>NordiqCanada.ca</w:t>
    </w:r>
  </w:p>
  <w:p w14:paraId="7CC78425" w14:textId="2626AF33" w:rsidR="003E12FA" w:rsidRPr="003E12FA" w:rsidRDefault="003E12FA">
    <w:pPr>
      <w:pStyle w:val="Footer"/>
      <w:rPr>
        <w:color w:val="404040" w:themeColor="text1" w:themeTint="BF"/>
        <w:sz w:val="19"/>
        <w:szCs w:val="19"/>
      </w:rPr>
    </w:pPr>
    <w:r w:rsidRPr="003E12FA">
      <w:rPr>
        <w:noProof/>
        <w:color w:val="E1251B"/>
        <w:sz w:val="19"/>
        <w:szCs w:val="19"/>
        <w:lang w:eastAsia="en-CA"/>
      </w:rPr>
      <mc:AlternateContent>
        <mc:Choice Requires="wps">
          <w:drawing>
            <wp:anchor distT="0" distB="0" distL="114300" distR="114300" simplePos="0" relativeHeight="251659264" behindDoc="0" locked="0" layoutInCell="1" allowOverlap="1" wp14:anchorId="694F2728" wp14:editId="1C9E12CF">
              <wp:simplePos x="0" y="0"/>
              <wp:positionH relativeFrom="column">
                <wp:posOffset>-965200</wp:posOffset>
              </wp:positionH>
              <wp:positionV relativeFrom="paragraph">
                <wp:posOffset>349541</wp:posOffset>
              </wp:positionV>
              <wp:extent cx="7945582" cy="246564"/>
              <wp:effectExtent l="0" t="0" r="5080" b="0"/>
              <wp:wrapNone/>
              <wp:docPr id="2" name="Rectangle 2"/>
              <wp:cNvGraphicFramePr/>
              <a:graphic xmlns:a="http://schemas.openxmlformats.org/drawingml/2006/main">
                <a:graphicData uri="http://schemas.microsoft.com/office/word/2010/wordprocessingShape">
                  <wps:wsp>
                    <wps:cNvSpPr/>
                    <wps:spPr>
                      <a:xfrm>
                        <a:off x="0" y="0"/>
                        <a:ext cx="7945582" cy="246564"/>
                      </a:xfrm>
                      <a:prstGeom prst="rect">
                        <a:avLst/>
                      </a:prstGeom>
                      <a:solidFill>
                        <a:srgbClr val="E1251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rect id="Rectangle 2" style="position:absolute;margin-left:-76pt;margin-top:27.5pt;width:625.6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1251b" stroked="f" strokeweight="1pt" w14:anchorId="6271C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rJlwIAAIUFAAAOAAAAZHJzL2Uyb0RvYy54bWysVE1v2zAMvQ/YfxB0Xx0bST+COkWWrsOA&#10;oi3aDj0rshQbkEVNUuJkv36UZLtZV+wwLAdFFMlH8pnk5dW+VWQnrGtAlzQ/mVAiNIeq0ZuSfn++&#10;+XROifNMV0yBFiU9CEevFh8/XHZmLgqoQVXCEgTRbt6Zktbem3mWOV6LlrkTMEKjUoJtmUfRbrLK&#10;sg7RW5UVk8lp1oGtjAUunMPX66Ski4gvpeD+XkonPFElxdx8PG081+HMFpdsvrHM1A3v02D/kEXL&#10;Go1BR6hr5hnZ2uYPqLbhFhxIf8KhzUDKhotYA1aTT95U81QzI2ItSI4zI03u/8Hyu92DJU1V0oIS&#10;zVr8RI9IGtMbJUgR6OmMm6PVk3mwveTwGmrdS9uGf6yC7COlh5FSsfeE4+PZxXQ2O0dsjrpiejo7&#10;nQbQ7NXbWOe/CmhJuJTUYvTIJNvdOp9MB5MQzIFqqptGqSjYzXqlLNkx/Lxf8mKWf+7RfzNTOhhr&#10;CG4JMbxkobJUS7z5gxLBTulHIZESzL6ImcRmFGMcxrnQPk+qmlUihZ9N8DdED+0bPGKlETAgS4w/&#10;YvcAg2UCGbBTlr19cBWxl0fnyd8SS86jR4wM2o/ObaPBvgegsKo+crIfSErUBJbWUB2wYSykSXKG&#10;3zT43W6Z8w/M4ujgkOE68Pd4SAVdSaG/UVKD/fnee7DHjkYtJR2OYkndjy2zghL1TWOvX+TTaZjd&#10;KExnZwUK9lizPtbobbsCbIccF4/h8RrsvRqu0kL7gltjGaKiimmOsUvKvR2ElU8rAvcOF8tlNMN5&#10;Nczf6ifDA3hgNfTl8/6FWdM3r8e2v4NhbNn8TQ8n2+CpYbn1IJvY4K+89nzjrMfG6fdSWCbHcrR6&#10;3Z6LXwAAAP//AwBQSwMEFAAGAAgAAAAhAOl7pS/hAAAACwEAAA8AAABkcnMvZG93bnJldi54bWxM&#10;j01Lw0AQhu+C/2EZwVu725SEJmZTRFCQomAVxNs2OybB/Qi72yb+e6cnexqGeXnmeevtbA07YYiD&#10;dxJWSwEMXev14DoJH++Piw2wmJTTyniHEn4xwra5vqpVpf3k3vC0Tx0jiIuVktCnNFacx7ZHq+LS&#10;j+jo9u2DVYnW0HEd1ERwa3gmRMGtGhx96NWIDz22P/ujlZC/FDtdhN1nNj3lz+arVK+TKKS8vZnv&#10;74AlnNN/GM76pA4NOR380enIjITFKs+oTCJaTvOcEGW5BnaQUK43wJuaX3Zo/gAAAP//AwBQSwEC&#10;LQAUAAYACAAAACEAtoM4kv4AAADhAQAAEwAAAAAAAAAAAAAAAAAAAAAAW0NvbnRlbnRfVHlwZXNd&#10;LnhtbFBLAQItABQABgAIAAAAIQA4/SH/1gAAAJQBAAALAAAAAAAAAAAAAAAAAC8BAABfcmVscy8u&#10;cmVsc1BLAQItABQABgAIAAAAIQD2BFrJlwIAAIUFAAAOAAAAAAAAAAAAAAAAAC4CAABkcnMvZTJv&#10;RG9jLnhtbFBLAQItABQABgAIAAAAIQDpe6Uv4QAAAAsBAAAPAAAAAAAAAAAAAAAAAPEEAABkcnMv&#10;ZG93bnJldi54bWxQSwUGAAAAAAQABADzAAAA/wUAAAAA&#10;"/>
          </w:pict>
        </mc:Fallback>
      </mc:AlternateContent>
    </w:r>
    <w:r w:rsidR="001E5D57">
      <w:rPr>
        <w:color w:val="E1251B"/>
        <w:sz w:val="19"/>
        <w:szCs w:val="19"/>
      </w:rPr>
      <w:t>E</w:t>
    </w:r>
    <w:r w:rsidRPr="003E12FA">
      <w:rPr>
        <w:color w:val="E1251B"/>
        <w:sz w:val="19"/>
        <w:szCs w:val="19"/>
      </w:rPr>
      <w:t xml:space="preserve">: </w:t>
    </w:r>
    <w:hyperlink r:id="rId1" w:history="1">
      <w:r w:rsidR="001E5D57" w:rsidRPr="001B0D56">
        <w:rPr>
          <w:rStyle w:val="Hyperlink"/>
          <w:sz w:val="19"/>
          <w:szCs w:val="19"/>
        </w:rPr>
        <w:t>info@nordiqcanada.ca</w:t>
      </w:r>
    </w:hyperlink>
    <w:r w:rsidR="001E5D57">
      <w:rPr>
        <w:color w:val="404040" w:themeColor="text1" w:themeTint="BF"/>
        <w:sz w:val="19"/>
        <w:szCs w:val="19"/>
      </w:rPr>
      <w:t xml:space="preserve"> </w:t>
    </w:r>
    <w:r w:rsidRPr="003E12FA">
      <w:rPr>
        <w:sz w:val="19"/>
        <w:szCs w:val="19"/>
      </w:rPr>
      <w:tab/>
    </w:r>
    <w:r w:rsidRPr="003E12FA">
      <w:rPr>
        <w:sz w:val="19"/>
        <w:szCs w:val="19"/>
      </w:rPr>
      <w:tab/>
    </w:r>
    <w:r w:rsidRPr="003E12FA">
      <w:rPr>
        <w:color w:val="404040" w:themeColor="text1" w:themeTint="BF"/>
        <w:sz w:val="19"/>
        <w:szCs w:val="19"/>
      </w:rPr>
      <w:t xml:space="preserve">100-1995 Olympic Way, Canmore </w:t>
    </w:r>
    <w:proofErr w:type="gramStart"/>
    <w:r w:rsidRPr="003E12FA">
      <w:rPr>
        <w:color w:val="404040" w:themeColor="text1" w:themeTint="BF"/>
        <w:sz w:val="19"/>
        <w:szCs w:val="19"/>
      </w:rPr>
      <w:t xml:space="preserve">AB </w:t>
    </w:r>
    <w:r w:rsidR="001E5D57">
      <w:rPr>
        <w:color w:val="404040" w:themeColor="text1" w:themeTint="BF"/>
        <w:sz w:val="19"/>
        <w:szCs w:val="19"/>
      </w:rPr>
      <w:t xml:space="preserve"> </w:t>
    </w:r>
    <w:r w:rsidRPr="003E12FA">
      <w:rPr>
        <w:color w:val="404040" w:themeColor="text1" w:themeTint="BF"/>
        <w:sz w:val="19"/>
        <w:szCs w:val="19"/>
      </w:rPr>
      <w:t>T</w:t>
    </w:r>
    <w:proofErr w:type="gramEnd"/>
    <w:r w:rsidRPr="003E12FA">
      <w:rPr>
        <w:color w:val="404040" w:themeColor="text1" w:themeTint="BF"/>
        <w:sz w:val="19"/>
        <w:szCs w:val="19"/>
      </w:rPr>
      <w:t>1W 2T6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911E" w14:textId="77777777" w:rsidR="00DE0C7A" w:rsidRDefault="00DE0C7A" w:rsidP="003E12FA">
      <w:r>
        <w:separator/>
      </w:r>
    </w:p>
  </w:footnote>
  <w:footnote w:type="continuationSeparator" w:id="0">
    <w:p w14:paraId="01FCEE26" w14:textId="77777777" w:rsidR="00DE0C7A" w:rsidRDefault="00DE0C7A" w:rsidP="003E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37C44" w14:textId="77777777" w:rsidR="003E12FA" w:rsidRDefault="003E12FA">
    <w:pPr>
      <w:pStyle w:val="Header"/>
    </w:pPr>
    <w:r>
      <w:rPr>
        <w:noProof/>
        <w:lang w:eastAsia="en-CA"/>
      </w:rPr>
      <w:drawing>
        <wp:anchor distT="0" distB="0" distL="114300" distR="114300" simplePos="0" relativeHeight="251658240" behindDoc="1" locked="0" layoutInCell="1" allowOverlap="1" wp14:anchorId="42DFC7C3" wp14:editId="7EABC915">
          <wp:simplePos x="0" y="0"/>
          <wp:positionH relativeFrom="column">
            <wp:posOffset>-96520</wp:posOffset>
          </wp:positionH>
          <wp:positionV relativeFrom="paragraph">
            <wp:posOffset>-130810</wp:posOffset>
          </wp:positionV>
          <wp:extent cx="864000" cy="990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iq Canada_stacked logo_small.png"/>
                  <pic:cNvPicPr/>
                </pic:nvPicPr>
                <pic:blipFill>
                  <a:blip r:embed="rId1">
                    <a:extLst>
                      <a:ext uri="{28A0092B-C50C-407E-A947-70E740481C1C}">
                        <a14:useLocalDpi xmlns:a14="http://schemas.microsoft.com/office/drawing/2010/main" val="0"/>
                      </a:ext>
                    </a:extLst>
                  </a:blip>
                  <a:stretch>
                    <a:fillRect/>
                  </a:stretch>
                </pic:blipFill>
                <pic:spPr>
                  <a:xfrm>
                    <a:off x="0" y="0"/>
                    <a:ext cx="864000" cy="990000"/>
                  </a:xfrm>
                  <a:prstGeom prst="rect">
                    <a:avLst/>
                  </a:prstGeom>
                </pic:spPr>
              </pic:pic>
            </a:graphicData>
          </a:graphic>
          <wp14:sizeRelH relativeFrom="page">
            <wp14:pctWidth>0</wp14:pctWidth>
          </wp14:sizeRelH>
          <wp14:sizeRelV relativeFrom="page">
            <wp14:pctHeight>0</wp14:pctHeight>
          </wp14:sizeRelV>
        </wp:anchor>
      </w:drawing>
    </w:r>
  </w:p>
  <w:p w14:paraId="2912E145" w14:textId="77777777" w:rsidR="003E12FA" w:rsidRDefault="003E12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64210"/>
    <w:multiLevelType w:val="hybridMultilevel"/>
    <w:tmpl w:val="86F0219A"/>
    <w:lvl w:ilvl="0" w:tplc="1590962C">
      <w:numFmt w:val="bullet"/>
      <w:lvlText w:val="•"/>
      <w:lvlJc w:val="left"/>
      <w:pPr>
        <w:ind w:left="1440" w:hanging="72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7DF7AB7"/>
    <w:multiLevelType w:val="hybridMultilevel"/>
    <w:tmpl w:val="173E0384"/>
    <w:lvl w:ilvl="0" w:tplc="CC72CEE8">
      <w:start w:val="1"/>
      <w:numFmt w:val="bullet"/>
      <w:lvlText w:val="•"/>
      <w:lvlJc w:val="left"/>
      <w:pPr>
        <w:ind w:left="1440" w:hanging="360"/>
      </w:pPr>
      <w:rPr>
        <w:rFonts w:hint="default"/>
        <w:sz w:val="16"/>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2FA"/>
    <w:rsid w:val="00003019"/>
    <w:rsid w:val="00050170"/>
    <w:rsid w:val="00051308"/>
    <w:rsid w:val="000B3B9F"/>
    <w:rsid w:val="001822FA"/>
    <w:rsid w:val="001E5D57"/>
    <w:rsid w:val="002150D6"/>
    <w:rsid w:val="003E12FA"/>
    <w:rsid w:val="003E2152"/>
    <w:rsid w:val="00417F3B"/>
    <w:rsid w:val="004C4D84"/>
    <w:rsid w:val="00563926"/>
    <w:rsid w:val="006021BC"/>
    <w:rsid w:val="00811920"/>
    <w:rsid w:val="0083150E"/>
    <w:rsid w:val="008A5EF1"/>
    <w:rsid w:val="0090073C"/>
    <w:rsid w:val="00983117"/>
    <w:rsid w:val="009B4D82"/>
    <w:rsid w:val="00A616CD"/>
    <w:rsid w:val="00A7306C"/>
    <w:rsid w:val="00BE4B32"/>
    <w:rsid w:val="00DD2253"/>
    <w:rsid w:val="00DE0C7A"/>
    <w:rsid w:val="00E368DE"/>
    <w:rsid w:val="00FD326C"/>
    <w:rsid w:val="3024A130"/>
    <w:rsid w:val="448E8087"/>
    <w:rsid w:val="48B252E4"/>
    <w:rsid w:val="5031359D"/>
    <w:rsid w:val="5B0EBB79"/>
    <w:rsid w:val="6DB6D801"/>
    <w:rsid w:val="70211D9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1EC8AF2"/>
  <w15:docId w15:val="{6681454A-214D-4574-8D14-D6E3EEC82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5EF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12FA"/>
    <w:pPr>
      <w:tabs>
        <w:tab w:val="center" w:pos="4680"/>
        <w:tab w:val="right" w:pos="9360"/>
      </w:tabs>
    </w:pPr>
  </w:style>
  <w:style w:type="character" w:customStyle="1" w:styleId="HeaderChar">
    <w:name w:val="Header Char"/>
    <w:basedOn w:val="DefaultParagraphFont"/>
    <w:link w:val="Header"/>
    <w:uiPriority w:val="99"/>
    <w:rsid w:val="003E12FA"/>
  </w:style>
  <w:style w:type="paragraph" w:styleId="Footer">
    <w:name w:val="footer"/>
    <w:basedOn w:val="Normal"/>
    <w:link w:val="FooterChar"/>
    <w:uiPriority w:val="99"/>
    <w:unhideWhenUsed/>
    <w:rsid w:val="003E12FA"/>
    <w:pPr>
      <w:tabs>
        <w:tab w:val="center" w:pos="4680"/>
        <w:tab w:val="right" w:pos="9360"/>
      </w:tabs>
    </w:pPr>
  </w:style>
  <w:style w:type="character" w:customStyle="1" w:styleId="FooterChar">
    <w:name w:val="Footer Char"/>
    <w:basedOn w:val="DefaultParagraphFont"/>
    <w:link w:val="Footer"/>
    <w:uiPriority w:val="99"/>
    <w:rsid w:val="003E12FA"/>
  </w:style>
  <w:style w:type="character" w:styleId="Hyperlink">
    <w:name w:val="Hyperlink"/>
    <w:basedOn w:val="DefaultParagraphFont"/>
    <w:uiPriority w:val="99"/>
    <w:unhideWhenUsed/>
    <w:rsid w:val="001E5D57"/>
    <w:rPr>
      <w:color w:val="0563C1" w:themeColor="hyperlink"/>
      <w:u w:val="single"/>
    </w:rPr>
  </w:style>
  <w:style w:type="paragraph" w:styleId="BalloonText">
    <w:name w:val="Balloon Text"/>
    <w:basedOn w:val="Normal"/>
    <w:link w:val="BalloonTextChar"/>
    <w:uiPriority w:val="99"/>
    <w:semiHidden/>
    <w:unhideWhenUsed/>
    <w:rsid w:val="000501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50170"/>
    <w:rPr>
      <w:rFonts w:ascii="Lucida Grande" w:hAnsi="Lucida Grande"/>
      <w:sz w:val="18"/>
      <w:szCs w:val="18"/>
    </w:rPr>
  </w:style>
  <w:style w:type="character" w:customStyle="1" w:styleId="Heading1Char">
    <w:name w:val="Heading 1 Char"/>
    <w:basedOn w:val="DefaultParagraphFont"/>
    <w:link w:val="Heading1"/>
    <w:uiPriority w:val="9"/>
    <w:rsid w:val="008A5EF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36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info@nordiqcanada.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E2F728520D154EA51473EA72E5F42D" ma:contentTypeVersion="13" ma:contentTypeDescription="Create a new document." ma:contentTypeScope="" ma:versionID="cb40860c954b0da68f3a22a4f0aa5aac">
  <xsd:schema xmlns:xsd="http://www.w3.org/2001/XMLSchema" xmlns:xs="http://www.w3.org/2001/XMLSchema" xmlns:p="http://schemas.microsoft.com/office/2006/metadata/properties" xmlns:ns2="023a0e37-2b0c-4404-8bd3-a6a1045ca116" xmlns:ns3="1d0f5fcc-b334-46cd-8c2d-fe136807a940" targetNamespace="http://schemas.microsoft.com/office/2006/metadata/properties" ma:root="true" ma:fieldsID="5b0e452c961b17c91ed0a08aafb1bc20" ns2:_="" ns3:_="">
    <xsd:import namespace="023a0e37-2b0c-4404-8bd3-a6a1045ca116"/>
    <xsd:import namespace="1d0f5fcc-b334-46cd-8c2d-fe136807a9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3a0e37-2b0c-4404-8bd3-a6a1045ca1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0f5fcc-b334-46cd-8c2d-fe136807a94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A2A67-FE9F-4EC4-B4D4-FAB845329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3a0e37-2b0c-4404-8bd3-a6a1045ca116"/>
    <ds:schemaRef ds:uri="1d0f5fcc-b334-46cd-8c2d-fe136807a9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3C24F2-A68A-4662-ADA7-8F3BA20CD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6009A8-6459-4D7D-AB7F-702133F0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Davis</dc:creator>
  <cp:keywords/>
  <dc:description/>
  <cp:lastModifiedBy>Krista Robinson</cp:lastModifiedBy>
  <cp:revision>2</cp:revision>
  <cp:lastPrinted>2019-11-04T17:41:00Z</cp:lastPrinted>
  <dcterms:created xsi:type="dcterms:W3CDTF">2021-10-22T16:12:00Z</dcterms:created>
  <dcterms:modified xsi:type="dcterms:W3CDTF">2021-10-22T16:12:00Z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0x010100CDE2F728520D154EA51473EA72E5F42D</vt:lpwstr>
  </property>
</Properties>
</file>